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969" w:rsidRDefault="008779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83976</wp:posOffset>
            </wp:positionH>
            <wp:positionV relativeFrom="paragraph">
              <wp:posOffset>-573833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Република Србија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Аутономна Покрајина Војводина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Општина Врбас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AB31A1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F26756" w:rsidRPr="008834D4" w:rsidRDefault="00A806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к</w:t>
      </w:r>
      <w:r w:rsidR="00AB31A1">
        <w:rPr>
          <w:rFonts w:ascii="Arial" w:hAnsi="Arial" w:cs="Arial"/>
          <w:color w:val="auto"/>
          <w:sz w:val="22"/>
          <w:szCs w:val="22"/>
        </w:rPr>
        <w:t>омуналне</w:t>
      </w:r>
      <w:r>
        <w:rPr>
          <w:rFonts w:ascii="Arial" w:hAnsi="Arial" w:cs="Arial"/>
          <w:color w:val="auto"/>
          <w:sz w:val="22"/>
          <w:szCs w:val="22"/>
        </w:rPr>
        <w:t>-</w:t>
      </w: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="00F26756" w:rsidRPr="008834D4">
        <w:rPr>
          <w:rFonts w:ascii="Arial" w:hAnsi="Arial" w:cs="Arial"/>
          <w:color w:val="auto"/>
          <w:sz w:val="22"/>
          <w:szCs w:val="22"/>
        </w:rPr>
        <w:t>послове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</w:t>
      </w:r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FE3B66" w:rsidRPr="00FE3B6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Број: </w:t>
      </w:r>
      <w:r w:rsidR="003B39E3">
        <w:rPr>
          <w:rFonts w:ascii="Arial" w:hAnsi="Arial" w:cs="Arial"/>
          <w:color w:val="auto"/>
          <w:sz w:val="22"/>
          <w:szCs w:val="22"/>
        </w:rPr>
        <w:t>00</w:t>
      </w:r>
      <w:r w:rsidR="00C4426B">
        <w:rPr>
          <w:rFonts w:ascii="Arial" w:hAnsi="Arial" w:cs="Arial"/>
          <w:color w:val="auto"/>
          <w:sz w:val="22"/>
          <w:szCs w:val="22"/>
        </w:rPr>
        <w:t>2963765</w:t>
      </w:r>
      <w:r w:rsidR="003B39E3">
        <w:rPr>
          <w:rFonts w:ascii="Arial" w:hAnsi="Arial" w:cs="Arial"/>
          <w:color w:val="auto"/>
          <w:sz w:val="22"/>
          <w:szCs w:val="22"/>
        </w:rPr>
        <w:t xml:space="preserve"> 2024 09122 004 003 380 001</w:t>
      </w:r>
    </w:p>
    <w:p w:rsidR="00FE3B66" w:rsidRPr="00FE3B66" w:rsidRDefault="00F26756" w:rsidP="00FE3B66">
      <w:pPr>
        <w:jc w:val="left"/>
        <w:rPr>
          <w:rFonts w:ascii="Arial" w:hAnsi="Arial" w:cs="Arial"/>
          <w:color w:val="auto"/>
          <w:sz w:val="22"/>
          <w:szCs w:val="22"/>
          <w:lang w:bidi="ar-SA"/>
        </w:rPr>
      </w:pPr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C4426B">
        <w:rPr>
          <w:rFonts w:ascii="Arial" w:hAnsi="Arial" w:cs="Arial"/>
          <w:color w:val="auto"/>
          <w:sz w:val="22"/>
          <w:szCs w:val="22"/>
          <w:lang w:bidi="ar-SA"/>
        </w:rPr>
        <w:t>18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</w:t>
      </w:r>
      <w:r w:rsidR="00C4426B">
        <w:rPr>
          <w:rFonts w:ascii="Arial" w:hAnsi="Arial" w:cs="Arial"/>
          <w:color w:val="auto"/>
          <w:sz w:val="22"/>
          <w:szCs w:val="22"/>
          <w:lang w:bidi="ar-SA"/>
        </w:rPr>
        <w:t>10</w:t>
      </w:r>
      <w:r w:rsidR="003B39E3">
        <w:rPr>
          <w:rFonts w:ascii="Arial" w:hAnsi="Arial" w:cs="Arial"/>
          <w:color w:val="auto"/>
          <w:sz w:val="22"/>
          <w:szCs w:val="22"/>
          <w:lang w:bidi="ar-SA"/>
        </w:rPr>
        <w:t>.2024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 године</w:t>
      </w:r>
    </w:p>
    <w:p w:rsidR="00F26756" w:rsidRPr="00B9262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:rsidR="00F26756" w:rsidRPr="007657D0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AB31A1" w:rsidRPr="00A84157" w:rsidRDefault="00F26756" w:rsidP="00A84157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 xml:space="preserve">Општинска управа Врбас, </w:t>
      </w:r>
      <w:bookmarkStart w:id="0" w:name="_Hlk81819604"/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>, стамбен</w:t>
      </w:r>
      <w:r w:rsidR="00AB31A1">
        <w:rPr>
          <w:rFonts w:ascii="Arial" w:hAnsi="Arial" w:cs="Arial"/>
          <w:color w:val="auto"/>
          <w:sz w:val="22"/>
          <w:szCs w:val="22"/>
        </w:rPr>
        <w:t>о-комуналне послове и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заштиту животне средине</w:t>
      </w:r>
      <w:bookmarkEnd w:id="0"/>
      <w:r w:rsidRPr="008834D4">
        <w:rPr>
          <w:rFonts w:ascii="Arial" w:hAnsi="Arial" w:cs="Arial"/>
          <w:color w:val="auto"/>
          <w:sz w:val="22"/>
          <w:szCs w:val="22"/>
        </w:rPr>
        <w:t xml:space="preserve">, Одсек за заштиту животне средине и енергетски менаџмент, </w:t>
      </w:r>
      <w:r>
        <w:rPr>
          <w:rFonts w:ascii="Arial" w:hAnsi="Arial" w:cs="Arial"/>
          <w:color w:val="auto"/>
          <w:sz w:val="22"/>
          <w:szCs w:val="22"/>
        </w:rPr>
        <w:t>на основу члана 20</w:t>
      </w:r>
      <w:r w:rsidRPr="008834D4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="00FD6095"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>Закона о процени утицаја на животну средину („Службени гласник Републике Ср</w:t>
      </w:r>
      <w:r>
        <w:rPr>
          <w:rFonts w:ascii="Arial" w:hAnsi="Arial" w:cs="Arial"/>
          <w:color w:val="auto"/>
          <w:sz w:val="22"/>
          <w:szCs w:val="22"/>
        </w:rPr>
        <w:t xml:space="preserve">бије“, број 135/2004 и 36/2009) и Правилника о поступку јавног увида, презентацији и јавној расправи о студији о процени утицаја на животну средину („Службени гласник Републике Србије“, број 69/2005)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обавештава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да је носилац </w:t>
      </w:r>
      <w:r w:rsidRPr="00FE3B66">
        <w:rPr>
          <w:rFonts w:ascii="Arial" w:hAnsi="Arial" w:cs="Arial"/>
          <w:color w:val="auto"/>
          <w:sz w:val="22"/>
          <w:szCs w:val="22"/>
        </w:rPr>
        <w:t>пројекта,</w:t>
      </w:r>
      <w:r w:rsidR="00FE3B66" w:rsidRPr="00FE3B66">
        <w:rPr>
          <w:rFonts w:ascii="Arial" w:hAnsi="Arial" w:cs="Arial"/>
          <w:color w:val="auto"/>
          <w:sz w:val="22"/>
          <w:szCs w:val="22"/>
        </w:rPr>
        <w:t xml:space="preserve"> </w:t>
      </w:r>
      <w:r w:rsidR="00FE3B66" w:rsidRPr="00D46F90">
        <w:rPr>
          <w:rFonts w:ascii="Arial" w:hAnsi="Arial" w:cs="Arial"/>
          <w:b/>
          <w:color w:val="auto"/>
          <w:sz w:val="22"/>
          <w:szCs w:val="22"/>
        </w:rPr>
        <w:t>“</w:t>
      </w:r>
      <w:r w:rsidR="00C4426B">
        <w:rPr>
          <w:rFonts w:ascii="Arial" w:hAnsi="Arial" w:cs="Arial"/>
          <w:b/>
          <w:color w:val="auto"/>
          <w:sz w:val="22"/>
          <w:szCs w:val="22"/>
        </w:rPr>
        <w:t>CARNEX</w:t>
      </w:r>
      <w:r w:rsidR="00FE3B66" w:rsidRPr="00D46F90">
        <w:rPr>
          <w:rFonts w:ascii="Arial" w:hAnsi="Arial" w:cs="Arial"/>
          <w:b/>
          <w:color w:val="auto"/>
          <w:sz w:val="22"/>
          <w:szCs w:val="22"/>
        </w:rPr>
        <w:t xml:space="preserve">” </w:t>
      </w:r>
      <w:r w:rsidR="00D46F90" w:rsidRPr="00D46F90">
        <w:rPr>
          <w:rFonts w:ascii="Arial" w:hAnsi="Arial" w:cs="Arial"/>
          <w:b/>
          <w:color w:val="auto"/>
          <w:sz w:val="22"/>
          <w:szCs w:val="22"/>
        </w:rPr>
        <w:t>doo</w:t>
      </w:r>
      <w:r w:rsidR="00C4426B">
        <w:rPr>
          <w:rFonts w:ascii="Arial" w:hAnsi="Arial" w:cs="Arial"/>
          <w:b/>
          <w:color w:val="auto"/>
          <w:sz w:val="22"/>
          <w:szCs w:val="22"/>
          <w:lang/>
        </w:rPr>
        <w:t xml:space="preserve"> из Врбаса </w:t>
      </w:r>
      <w:r w:rsidR="00C4426B" w:rsidRPr="00C4426B">
        <w:rPr>
          <w:rFonts w:ascii="Arial" w:hAnsi="Arial" w:cs="Arial"/>
          <w:color w:val="auto"/>
          <w:sz w:val="22"/>
          <w:szCs w:val="22"/>
          <w:lang/>
        </w:rPr>
        <w:t>(МБ 08055904; ПИБ 100637458)</w:t>
      </w:r>
      <w:r w:rsidR="00D46F90">
        <w:rPr>
          <w:rFonts w:ascii="Arial" w:hAnsi="Arial" w:cs="Arial"/>
          <w:color w:val="auto"/>
          <w:sz w:val="22"/>
          <w:szCs w:val="22"/>
        </w:rPr>
        <w:t xml:space="preserve">, </w:t>
      </w:r>
      <w:r w:rsidR="00C4426B">
        <w:rPr>
          <w:rFonts w:ascii="Arial" w:hAnsi="Arial" w:cs="Arial"/>
          <w:color w:val="auto"/>
          <w:sz w:val="22"/>
          <w:szCs w:val="22"/>
          <w:lang/>
        </w:rPr>
        <w:t>Улица Кулски пут 26,</w:t>
      </w:r>
      <w:r w:rsidR="00C4426B">
        <w:rPr>
          <w:rFonts w:ascii="Arial" w:hAnsi="Arial" w:cs="Arial"/>
          <w:color w:val="auto"/>
          <w:sz w:val="22"/>
          <w:szCs w:val="22"/>
          <w:lang/>
        </w:rPr>
        <w:t xml:space="preserve">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поднео захтев за давање сагласности на </w:t>
      </w:r>
      <w:r w:rsidR="00266B98">
        <w:rPr>
          <w:rFonts w:ascii="Arial" w:hAnsi="Arial" w:cs="Arial"/>
          <w:color w:val="auto"/>
          <w:sz w:val="22"/>
          <w:szCs w:val="22"/>
          <w:lang w:bidi="ar-SA"/>
        </w:rPr>
        <w:t>Ст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удију про</w:t>
      </w:r>
      <w:r w:rsidR="00C4426B">
        <w:rPr>
          <w:rFonts w:ascii="Arial" w:hAnsi="Arial" w:cs="Arial"/>
          <w:color w:val="auto"/>
          <w:sz w:val="22"/>
          <w:szCs w:val="22"/>
          <w:lang w:bidi="ar-SA"/>
        </w:rPr>
        <w:t>цени утицаја на животну средину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C4426B">
        <w:rPr>
          <w:rFonts w:ascii="Arial" w:hAnsi="Arial" w:cs="Arial"/>
          <w:color w:val="auto"/>
          <w:sz w:val="22"/>
          <w:szCs w:val="22"/>
          <w:lang w:bidi="ar-SA"/>
        </w:rPr>
        <w:t>пројек</w:t>
      </w:r>
      <w:r w:rsidR="00C4426B">
        <w:rPr>
          <w:rFonts w:ascii="Arial" w:hAnsi="Arial" w:cs="Arial"/>
          <w:color w:val="auto"/>
          <w:sz w:val="22"/>
          <w:szCs w:val="22"/>
          <w:lang w:bidi="ar-SA"/>
        </w:rPr>
        <w:t>та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- </w:t>
      </w:r>
      <w:r w:rsidR="00D46F90" w:rsidRPr="00D46F90">
        <w:rPr>
          <w:rStyle w:val="markedcontent"/>
          <w:rFonts w:ascii="Arial" w:hAnsi="Arial" w:cs="Arial"/>
          <w:color w:val="auto"/>
          <w:sz w:val="22"/>
          <w:szCs w:val="22"/>
          <w:lang w:val="ru-RU"/>
        </w:rPr>
        <w:t>Изградња</w:t>
      </w:r>
      <w:r w:rsidR="00C4426B">
        <w:rPr>
          <w:rStyle w:val="markedcontent"/>
          <w:rFonts w:ascii="Arial" w:hAnsi="Arial" w:cs="Arial"/>
          <w:color w:val="auto"/>
          <w:sz w:val="22"/>
          <w:szCs w:val="22"/>
          <w:lang w:val="ru-RU"/>
        </w:rPr>
        <w:t xml:space="preserve"> линије за уситњавање и хомогенизацију споредних производа животињског порекла категорије 2 и 3 у индустрији </w:t>
      </w:r>
      <w:r w:rsidR="00C4426B" w:rsidRPr="00C4426B">
        <w:rPr>
          <w:rStyle w:val="markedcontent"/>
          <w:rFonts w:ascii="Arial" w:hAnsi="Arial" w:cs="Arial"/>
          <w:color w:val="auto"/>
          <w:sz w:val="22"/>
          <w:szCs w:val="22"/>
          <w:lang w:val="ru-RU"/>
        </w:rPr>
        <w:t xml:space="preserve">меса </w:t>
      </w:r>
      <w:r w:rsidR="006726E2" w:rsidRPr="00C4426B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C4426B" w:rsidRPr="00C4426B">
        <w:rPr>
          <w:rFonts w:ascii="Arial" w:hAnsi="Arial" w:cs="Arial"/>
          <w:color w:val="auto"/>
          <w:sz w:val="22"/>
          <w:szCs w:val="22"/>
        </w:rPr>
        <w:t xml:space="preserve">„CARNEX “, </w:t>
      </w:r>
      <w:r w:rsidR="00C4426B" w:rsidRPr="00C4426B">
        <w:rPr>
          <w:rFonts w:ascii="Arial" w:hAnsi="Arial" w:cs="Arial"/>
          <w:color w:val="auto"/>
          <w:sz w:val="22"/>
          <w:szCs w:val="22"/>
          <w:lang/>
        </w:rPr>
        <w:t>Ул.</w:t>
      </w:r>
      <w:r w:rsidR="00C4426B" w:rsidRPr="00C4426B">
        <w:rPr>
          <w:rFonts w:ascii="Arial" w:hAnsi="Arial" w:cs="Arial"/>
          <w:color w:val="auto"/>
          <w:sz w:val="22"/>
          <w:szCs w:val="22"/>
        </w:rPr>
        <w:t xml:space="preserve"> </w:t>
      </w:r>
      <w:r w:rsidR="00C4426B" w:rsidRPr="00C4426B">
        <w:rPr>
          <w:rFonts w:ascii="Arial" w:hAnsi="Arial" w:cs="Arial"/>
          <w:color w:val="auto"/>
          <w:sz w:val="22"/>
          <w:szCs w:val="22"/>
          <w:lang/>
        </w:rPr>
        <w:t>К</w:t>
      </w:r>
      <w:r w:rsidR="00C4426B" w:rsidRPr="00C4426B">
        <w:rPr>
          <w:rFonts w:ascii="Arial" w:hAnsi="Arial" w:cs="Arial"/>
          <w:color w:val="auto"/>
          <w:sz w:val="22"/>
          <w:szCs w:val="22"/>
        </w:rPr>
        <w:t>улски пут 26</w:t>
      </w:r>
      <w:r w:rsidR="00C4426B" w:rsidRPr="00C4426B">
        <w:rPr>
          <w:rFonts w:ascii="Arial" w:hAnsi="Arial" w:cs="Arial"/>
          <w:color w:val="auto"/>
          <w:sz w:val="22"/>
          <w:szCs w:val="22"/>
          <w:lang/>
        </w:rPr>
        <w:t>, к.п. бр. 4101 к.о. Врбас-град</w:t>
      </w:r>
      <w:r w:rsidR="00C4426B">
        <w:rPr>
          <w:rFonts w:ascii="Arial" w:hAnsi="Arial" w:cs="Arial"/>
          <w:b/>
          <w:color w:val="auto"/>
          <w:sz w:val="22"/>
          <w:szCs w:val="22"/>
          <w:lang/>
        </w:rPr>
        <w:t xml:space="preserve"> </w:t>
      </w:r>
      <w:r w:rsidRPr="00D46F90">
        <w:rPr>
          <w:rFonts w:ascii="Arial" w:hAnsi="Arial" w:cs="Arial"/>
          <w:color w:val="auto"/>
          <w:sz w:val="22"/>
          <w:szCs w:val="22"/>
        </w:rPr>
        <w:t xml:space="preserve">и </w:t>
      </w:r>
      <w:r w:rsidR="00B661BA" w:rsidRPr="00D46F90">
        <w:rPr>
          <w:rFonts w:ascii="Arial" w:hAnsi="Arial" w:cs="Arial"/>
          <w:color w:val="auto"/>
          <w:sz w:val="22"/>
          <w:szCs w:val="22"/>
        </w:rPr>
        <w:t xml:space="preserve">ОГЛАШАВА </w:t>
      </w:r>
      <w:r w:rsidRPr="00D46F90">
        <w:rPr>
          <w:rFonts w:ascii="Arial" w:hAnsi="Arial" w:cs="Arial"/>
          <w:color w:val="auto"/>
          <w:sz w:val="22"/>
          <w:szCs w:val="22"/>
        </w:rPr>
        <w:t xml:space="preserve">излагање </w:t>
      </w:r>
      <w:bookmarkStart w:id="1" w:name="_Hlk83805387"/>
      <w:r w:rsidR="00266B98" w:rsidRPr="00D46F90">
        <w:rPr>
          <w:rFonts w:ascii="Arial" w:hAnsi="Arial" w:cs="Arial"/>
          <w:color w:val="auto"/>
          <w:sz w:val="22"/>
          <w:szCs w:val="22"/>
        </w:rPr>
        <w:t xml:space="preserve">исте </w:t>
      </w:r>
      <w:r w:rsidRPr="00D46F90">
        <w:rPr>
          <w:rFonts w:ascii="Arial" w:hAnsi="Arial" w:cs="Arial"/>
          <w:color w:val="auto"/>
          <w:sz w:val="22"/>
          <w:szCs w:val="22"/>
        </w:rPr>
        <w:t>Студије</w:t>
      </w:r>
      <w:r w:rsidR="00266B98" w:rsidRPr="00D46F90">
        <w:rPr>
          <w:rFonts w:ascii="Arial" w:hAnsi="Arial" w:cs="Arial"/>
          <w:color w:val="auto"/>
          <w:sz w:val="22"/>
          <w:szCs w:val="22"/>
        </w:rPr>
        <w:t>.</w:t>
      </w:r>
      <w:r w:rsidRPr="00D46F90">
        <w:rPr>
          <w:rFonts w:ascii="Arial" w:hAnsi="Arial" w:cs="Arial"/>
          <w:color w:val="auto"/>
          <w:sz w:val="22"/>
          <w:szCs w:val="22"/>
        </w:rPr>
        <w:t xml:space="preserve"> </w:t>
      </w:r>
      <w:bookmarkEnd w:id="1"/>
    </w:p>
    <w:p w:rsidR="00266B98" w:rsidRPr="003E48E4" w:rsidRDefault="00C4426B" w:rsidP="003E48E4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>Позивај</w:t>
      </w:r>
      <w:r w:rsidR="00F26756" w:rsidRPr="007F5AB5">
        <w:rPr>
          <w:rFonts w:ascii="Arial" w:hAnsi="Arial" w:cs="Arial"/>
          <w:color w:val="auto"/>
          <w:sz w:val="22"/>
          <w:szCs w:val="22"/>
        </w:rPr>
        <w:t xml:space="preserve"> се заинтересовани органи, организације и јавност да изврше увид</w:t>
      </w:r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 у садржину поднетог захтева и приложену </w:t>
      </w:r>
      <w:r w:rsidR="00F26756">
        <w:rPr>
          <w:rFonts w:ascii="Arial" w:hAnsi="Arial" w:cs="Arial"/>
          <w:color w:val="auto"/>
          <w:sz w:val="22"/>
          <w:szCs w:val="22"/>
        </w:rPr>
        <w:t>Студију</w:t>
      </w:r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="003E48E4">
        <w:rPr>
          <w:rFonts w:ascii="Arial" w:hAnsi="Arial" w:cs="Arial"/>
          <w:color w:val="auto"/>
          <w:sz w:val="22"/>
          <w:szCs w:val="22"/>
          <w:lang/>
        </w:rPr>
        <w:t>број Е-340/23 од септембра 2024.</w:t>
      </w:r>
      <w:proofErr w:type="gramEnd"/>
      <w:r w:rsidR="003E48E4">
        <w:rPr>
          <w:rFonts w:ascii="Arial" w:hAnsi="Arial" w:cs="Arial"/>
          <w:color w:val="auto"/>
          <w:sz w:val="22"/>
          <w:szCs w:val="22"/>
          <w:lang/>
        </w:rPr>
        <w:t xml:space="preserve"> Године, </w:t>
      </w:r>
      <w:r w:rsidR="00F26756">
        <w:rPr>
          <w:rFonts w:ascii="Arial" w:hAnsi="Arial" w:cs="Arial"/>
          <w:color w:val="auto"/>
          <w:sz w:val="22"/>
          <w:szCs w:val="22"/>
        </w:rPr>
        <w:t xml:space="preserve">која ће бити изложена </w:t>
      </w:r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у просторијама </w:t>
      </w:r>
      <w:r w:rsidR="00045055">
        <w:rPr>
          <w:rFonts w:ascii="Arial" w:hAnsi="Arial" w:cs="Arial"/>
          <w:color w:val="auto"/>
          <w:sz w:val="22"/>
          <w:szCs w:val="22"/>
          <w:lang/>
        </w:rPr>
        <w:t>овог Одељења</w:t>
      </w:r>
      <w:r w:rsidR="00F26756" w:rsidRPr="008834D4">
        <w:rPr>
          <w:rFonts w:ascii="Arial" w:hAnsi="Arial" w:cs="Arial"/>
          <w:color w:val="auto"/>
          <w:sz w:val="22"/>
          <w:szCs w:val="22"/>
        </w:rPr>
        <w:t>, Маршала Тита</w:t>
      </w:r>
      <w:r w:rsidR="00F26756">
        <w:rPr>
          <w:rFonts w:ascii="Arial" w:hAnsi="Arial" w:cs="Arial"/>
          <w:color w:val="auto"/>
          <w:sz w:val="22"/>
          <w:szCs w:val="22"/>
        </w:rPr>
        <w:t xml:space="preserve"> 89, спрат 3, канцеларија број </w:t>
      </w:r>
      <w:r w:rsidR="003D6D3C">
        <w:rPr>
          <w:rFonts w:ascii="Arial" w:hAnsi="Arial" w:cs="Arial"/>
          <w:color w:val="auto"/>
          <w:sz w:val="22"/>
          <w:szCs w:val="22"/>
        </w:rPr>
        <w:t>10</w:t>
      </w:r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, сваког радног дана у временском периоду од 10-13 часова. </w:t>
      </w:r>
    </w:p>
    <w:p w:rsidR="00266B98" w:rsidRPr="00A84157" w:rsidRDefault="00F26756" w:rsidP="00A84157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Заинтересовани органи, орг</w:t>
      </w:r>
      <w:r>
        <w:rPr>
          <w:rFonts w:ascii="Arial" w:hAnsi="Arial" w:cs="Arial"/>
          <w:color w:val="auto"/>
          <w:sz w:val="22"/>
          <w:szCs w:val="22"/>
        </w:rPr>
        <w:t xml:space="preserve">анизације и јавност у року од 25 (двадесет пет) дана, почев од </w:t>
      </w:r>
      <w:r w:rsidR="0008497A">
        <w:rPr>
          <w:rFonts w:ascii="Arial" w:hAnsi="Arial" w:cs="Arial"/>
          <w:color w:val="auto"/>
          <w:sz w:val="22"/>
          <w:szCs w:val="22"/>
        </w:rPr>
        <w:t>2</w:t>
      </w:r>
      <w:r w:rsidR="0008497A">
        <w:rPr>
          <w:rFonts w:ascii="Arial" w:hAnsi="Arial" w:cs="Arial"/>
          <w:color w:val="auto"/>
          <w:sz w:val="22"/>
          <w:szCs w:val="22"/>
          <w:lang/>
        </w:rPr>
        <w:t>1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08497A">
        <w:rPr>
          <w:rFonts w:ascii="Arial" w:hAnsi="Arial" w:cs="Arial"/>
          <w:color w:val="auto"/>
          <w:sz w:val="22"/>
          <w:szCs w:val="22"/>
          <w:lang/>
        </w:rPr>
        <w:t>октобра</w:t>
      </w:r>
      <w:r>
        <w:rPr>
          <w:rFonts w:ascii="Arial" w:hAnsi="Arial" w:cs="Arial"/>
          <w:color w:val="auto"/>
          <w:sz w:val="22"/>
          <w:szCs w:val="22"/>
        </w:rPr>
        <w:t xml:space="preserve"> до </w:t>
      </w:r>
      <w:r w:rsidR="0008497A">
        <w:rPr>
          <w:rFonts w:ascii="Arial" w:hAnsi="Arial" w:cs="Arial"/>
          <w:color w:val="auto"/>
          <w:sz w:val="22"/>
          <w:szCs w:val="22"/>
        </w:rPr>
        <w:t>1</w:t>
      </w:r>
      <w:r w:rsidR="0008497A">
        <w:rPr>
          <w:rFonts w:ascii="Arial" w:hAnsi="Arial" w:cs="Arial"/>
          <w:color w:val="auto"/>
          <w:sz w:val="22"/>
          <w:szCs w:val="22"/>
          <w:lang/>
        </w:rPr>
        <w:t>6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08497A">
        <w:rPr>
          <w:rFonts w:ascii="Arial" w:hAnsi="Arial" w:cs="Arial"/>
          <w:color w:val="auto"/>
          <w:sz w:val="22"/>
          <w:szCs w:val="22"/>
          <w:lang/>
        </w:rPr>
        <w:t>новембра</w:t>
      </w:r>
      <w:r w:rsidR="007657D0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="00515039">
        <w:rPr>
          <w:rFonts w:ascii="Arial" w:hAnsi="Arial" w:cs="Arial"/>
          <w:color w:val="auto"/>
          <w:sz w:val="22"/>
          <w:szCs w:val="22"/>
        </w:rPr>
        <w:t>2</w:t>
      </w:r>
      <w:r w:rsidR="00D46F90">
        <w:rPr>
          <w:rFonts w:ascii="Arial" w:hAnsi="Arial" w:cs="Arial"/>
          <w:color w:val="auto"/>
          <w:sz w:val="22"/>
          <w:szCs w:val="22"/>
        </w:rPr>
        <w:t>4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могу доставити овом О</w:t>
      </w:r>
      <w:r w:rsidRPr="0022632C">
        <w:rPr>
          <w:rFonts w:ascii="Arial" w:hAnsi="Arial" w:cs="Arial"/>
          <w:color w:val="auto"/>
          <w:sz w:val="22"/>
          <w:szCs w:val="22"/>
        </w:rPr>
        <w:t>дељењу своја мишљења о поднетом захтеву</w:t>
      </w:r>
      <w:r>
        <w:rPr>
          <w:rFonts w:ascii="Arial" w:hAnsi="Arial" w:cs="Arial"/>
          <w:color w:val="auto"/>
          <w:sz w:val="22"/>
          <w:szCs w:val="22"/>
        </w:rPr>
        <w:t xml:space="preserve"> и изложеној предметној Студији, писаним путем на писарницу Општинске управе или путем електронске поште на  </w:t>
      </w:r>
      <w:hyperlink r:id="rId5" w:history="1">
        <w:r w:rsidR="00873C26" w:rsidRPr="006C0B50">
          <w:rPr>
            <w:rStyle w:val="Hyperlink"/>
            <w:rFonts w:ascii="Arial" w:hAnsi="Arial" w:cs="Arial"/>
            <w:sz w:val="22"/>
            <w:szCs w:val="22"/>
          </w:rPr>
          <w:t>aleksandra.krtolica@vrbas.net</w:t>
        </w:r>
      </w:hyperlink>
      <w:r>
        <w:rPr>
          <w:rFonts w:ascii="Arial" w:hAnsi="Arial" w:cs="Arial"/>
          <w:color w:val="auto"/>
          <w:sz w:val="22"/>
          <w:szCs w:val="22"/>
        </w:rPr>
        <w:t>.</w:t>
      </w:r>
    </w:p>
    <w:p w:rsidR="00266B98" w:rsidRPr="00A84157" w:rsidRDefault="00F26756" w:rsidP="00A84157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Јавна расправа за заинтересоване органе, организације и јавност</w:t>
      </w:r>
      <w:r>
        <w:rPr>
          <w:rFonts w:ascii="Arial" w:hAnsi="Arial" w:cs="Arial"/>
          <w:color w:val="auto"/>
          <w:sz w:val="22"/>
          <w:szCs w:val="22"/>
        </w:rPr>
        <w:t xml:space="preserve"> одржаће се дана </w:t>
      </w:r>
      <w:r w:rsidR="0008497A">
        <w:rPr>
          <w:rFonts w:ascii="Arial" w:hAnsi="Arial" w:cs="Arial"/>
          <w:color w:val="auto"/>
          <w:sz w:val="22"/>
          <w:szCs w:val="22"/>
        </w:rPr>
        <w:t>1</w:t>
      </w:r>
      <w:r w:rsidR="0008497A">
        <w:rPr>
          <w:rFonts w:ascii="Arial" w:hAnsi="Arial" w:cs="Arial"/>
          <w:color w:val="auto"/>
          <w:sz w:val="22"/>
          <w:szCs w:val="22"/>
          <w:lang/>
        </w:rPr>
        <w:t>2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="00515039">
        <w:rPr>
          <w:rFonts w:ascii="Arial" w:hAnsi="Arial" w:cs="Arial"/>
          <w:color w:val="auto"/>
          <w:sz w:val="22"/>
          <w:szCs w:val="22"/>
        </w:rPr>
        <w:t xml:space="preserve"> </w:t>
      </w:r>
      <w:r w:rsidR="0008497A">
        <w:rPr>
          <w:rFonts w:ascii="Arial" w:hAnsi="Arial" w:cs="Arial"/>
          <w:color w:val="auto"/>
          <w:sz w:val="22"/>
          <w:szCs w:val="22"/>
          <w:lang/>
        </w:rPr>
        <w:t xml:space="preserve">новембра </w:t>
      </w:r>
      <w:r w:rsidR="007657D0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</w:rPr>
        <w:t>2</w:t>
      </w:r>
      <w:r w:rsidR="00A84157">
        <w:rPr>
          <w:rFonts w:ascii="Arial" w:hAnsi="Arial" w:cs="Arial"/>
          <w:color w:val="auto"/>
          <w:sz w:val="22"/>
          <w:szCs w:val="22"/>
        </w:rPr>
        <w:t>4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. </w:t>
      </w:r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gramEnd"/>
      <w:r w:rsidRPr="0022632C">
        <w:rPr>
          <w:rFonts w:ascii="Arial" w:hAnsi="Arial" w:cs="Arial"/>
          <w:color w:val="auto"/>
          <w:sz w:val="22"/>
          <w:szCs w:val="22"/>
        </w:rPr>
        <w:t xml:space="preserve"> у Општинској управи </w:t>
      </w:r>
      <w:r w:rsidR="00873C26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 xml:space="preserve">пштине 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Врбас, у </w:t>
      </w:r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r w:rsidR="00873C26">
        <w:rPr>
          <w:rFonts w:ascii="Arial" w:hAnsi="Arial" w:cs="Arial"/>
          <w:color w:val="auto"/>
          <w:sz w:val="22"/>
          <w:szCs w:val="22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 урбанизам</w:t>
      </w:r>
      <w:r w:rsidR="00873C26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>, стамбен</w:t>
      </w:r>
      <w:r w:rsidR="00873C26">
        <w:rPr>
          <w:rFonts w:ascii="Arial" w:hAnsi="Arial" w:cs="Arial"/>
          <w:color w:val="auto"/>
          <w:sz w:val="22"/>
          <w:szCs w:val="22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заштиту животне средине</w:t>
      </w:r>
      <w:r>
        <w:rPr>
          <w:rFonts w:ascii="Arial" w:hAnsi="Arial" w:cs="Arial"/>
          <w:color w:val="auto"/>
          <w:sz w:val="22"/>
          <w:szCs w:val="22"/>
        </w:rPr>
        <w:t xml:space="preserve">, Маршала Тита 89, спрат 3, канцеларија број </w:t>
      </w:r>
      <w:r w:rsidR="00515039">
        <w:rPr>
          <w:rFonts w:ascii="Arial" w:hAnsi="Arial" w:cs="Arial"/>
          <w:color w:val="auto"/>
          <w:sz w:val="22"/>
          <w:szCs w:val="22"/>
        </w:rPr>
        <w:t>10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r w:rsidR="00515039">
        <w:rPr>
          <w:rFonts w:ascii="Arial" w:hAnsi="Arial" w:cs="Arial"/>
          <w:color w:val="auto"/>
          <w:sz w:val="22"/>
          <w:szCs w:val="22"/>
        </w:rPr>
        <w:t>са почетком у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 12 часова.</w:t>
      </w:r>
    </w:p>
    <w:p w:rsidR="00B661BA" w:rsidRPr="00B661BA" w:rsidRDefault="00F26756" w:rsidP="00B661BA">
      <w:pPr>
        <w:ind w:firstLine="720"/>
        <w:jc w:val="both"/>
        <w:rPr>
          <w:rFonts w:ascii="Arial" w:hAnsi="Arial" w:cs="Arial"/>
          <w:color w:val="auto"/>
          <w:sz w:val="22"/>
          <w:szCs w:val="22"/>
          <w:lang w:bidi="ar-SA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 xml:space="preserve">Овај оглас ће се објавити на </w:t>
      </w:r>
      <w:r w:rsidR="00515039">
        <w:rPr>
          <w:rFonts w:ascii="Arial" w:hAnsi="Arial" w:cs="Arial"/>
          <w:color w:val="auto"/>
          <w:sz w:val="22"/>
          <w:szCs w:val="22"/>
        </w:rPr>
        <w:t>интернет порталу о</w:t>
      </w:r>
      <w:r>
        <w:rPr>
          <w:rFonts w:ascii="Arial" w:hAnsi="Arial" w:cs="Arial"/>
          <w:color w:val="auto"/>
          <w:sz w:val="22"/>
          <w:szCs w:val="22"/>
        </w:rPr>
        <w:t xml:space="preserve">пштине </w:t>
      </w:r>
      <w:r w:rsidRPr="00515039">
        <w:rPr>
          <w:rFonts w:ascii="Arial" w:hAnsi="Arial" w:cs="Arial"/>
          <w:color w:val="auto"/>
          <w:sz w:val="22"/>
          <w:szCs w:val="22"/>
        </w:rPr>
        <w:t xml:space="preserve">Врбас </w:t>
      </w:r>
      <w:hyperlink r:id="rId6" w:history="1">
        <w:r w:rsidR="00B661BA" w:rsidRPr="00B661BA">
          <w:rPr>
            <w:rFonts w:ascii="Arial" w:hAnsi="Arial" w:cs="Arial"/>
            <w:color w:val="0563C1" w:themeColor="hyperlink"/>
            <w:sz w:val="22"/>
            <w:szCs w:val="22"/>
            <w:u w:val="single"/>
            <w:lang w:bidi="ar-SA"/>
          </w:rPr>
          <w:t>https://urbanizam.vrbas.net/</w:t>
        </w:r>
      </w:hyperlink>
      <w:r w:rsidR="00A84157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и </w:t>
      </w:r>
      <w:r w:rsidR="00A84157">
        <w:rPr>
          <w:rFonts w:ascii="Arial" w:hAnsi="Arial" w:cs="Arial"/>
          <w:color w:val="auto"/>
          <w:sz w:val="22"/>
          <w:szCs w:val="22"/>
          <w:lang w:bidi="ar-SA"/>
        </w:rPr>
        <w:t>биће постављен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на огласне табле у Општинској управи Врбас.</w:t>
      </w:r>
      <w:proofErr w:type="gram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</w:p>
    <w:p w:rsidR="00E65B7F" w:rsidRDefault="00E65B7F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3E48E4" w:rsidRDefault="003E48E4" w:rsidP="00E65B7F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</w:p>
    <w:p w:rsidR="00E65B7F" w:rsidRDefault="003E48E4" w:rsidP="00E65B7F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  <w:r>
        <w:rPr>
          <w:rFonts w:ascii="Arial" w:hAnsi="Arial" w:cs="Arial"/>
          <w:color w:val="auto"/>
          <w:sz w:val="22"/>
          <w:szCs w:val="22"/>
          <w:lang/>
        </w:rPr>
        <w:t>ПО ОВЛАШЋЕЊУ НАЧЕЛНИКА,</w:t>
      </w:r>
    </w:p>
    <w:p w:rsidR="003E48E4" w:rsidRDefault="003E48E4" w:rsidP="003E48E4">
      <w:pPr>
        <w:pStyle w:val="NoSpacing"/>
        <w:ind w:firstLine="720"/>
        <w:jc w:val="center"/>
        <w:rPr>
          <w:rFonts w:ascii="Arial" w:hAnsi="Arial" w:cs="Arial"/>
          <w:color w:val="auto"/>
          <w:sz w:val="22"/>
          <w:szCs w:val="22"/>
          <w:lang/>
        </w:rPr>
      </w:pPr>
      <w:r>
        <w:rPr>
          <w:rFonts w:ascii="Arial" w:hAnsi="Arial" w:cs="Arial"/>
          <w:color w:val="auto"/>
          <w:sz w:val="22"/>
          <w:szCs w:val="22"/>
          <w:lang/>
        </w:rPr>
        <w:t xml:space="preserve">                                                                                         РУКОВОДИЛАЦ ОДЕЉЕЊА,</w:t>
      </w:r>
    </w:p>
    <w:p w:rsidR="003E48E4" w:rsidRPr="003E48E4" w:rsidRDefault="003E48E4" w:rsidP="003E48E4">
      <w:pPr>
        <w:pStyle w:val="NoSpacing"/>
        <w:ind w:firstLine="720"/>
        <w:jc w:val="center"/>
        <w:rPr>
          <w:rFonts w:ascii="Arial" w:hAnsi="Arial" w:cs="Arial"/>
          <w:color w:val="auto"/>
          <w:sz w:val="22"/>
          <w:szCs w:val="22"/>
          <w:lang/>
        </w:rPr>
      </w:pPr>
      <w:r>
        <w:rPr>
          <w:rFonts w:ascii="Arial" w:hAnsi="Arial" w:cs="Arial"/>
          <w:color w:val="auto"/>
          <w:sz w:val="22"/>
          <w:szCs w:val="22"/>
          <w:lang/>
        </w:rPr>
        <w:t xml:space="preserve">                                                                                             Јелена Поповић</w:t>
      </w:r>
    </w:p>
    <w:p w:rsidR="00F26756" w:rsidRDefault="00F26756" w:rsidP="00F2675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F26756" w:rsidRPr="00B20974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83DC7" w:rsidRDefault="00883DC7"/>
    <w:sectPr w:rsidR="00883DC7" w:rsidSect="0075792F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grammar="clean"/>
  <w:defaultTabStop w:val="720"/>
  <w:characterSpacingControl w:val="doNotCompress"/>
  <w:compat/>
  <w:rsids>
    <w:rsidRoot w:val="00F26756"/>
    <w:rsid w:val="000243D1"/>
    <w:rsid w:val="0002514D"/>
    <w:rsid w:val="00045055"/>
    <w:rsid w:val="0008497A"/>
    <w:rsid w:val="00093BB0"/>
    <w:rsid w:val="000A0B9B"/>
    <w:rsid w:val="001123FB"/>
    <w:rsid w:val="00113E7C"/>
    <w:rsid w:val="001C178D"/>
    <w:rsid w:val="002518A4"/>
    <w:rsid w:val="002653EC"/>
    <w:rsid w:val="00266B98"/>
    <w:rsid w:val="002B59E4"/>
    <w:rsid w:val="002C413E"/>
    <w:rsid w:val="003B39E3"/>
    <w:rsid w:val="003D6D3C"/>
    <w:rsid w:val="003E48E4"/>
    <w:rsid w:val="004326C2"/>
    <w:rsid w:val="004A6357"/>
    <w:rsid w:val="00515039"/>
    <w:rsid w:val="005442FA"/>
    <w:rsid w:val="006726E2"/>
    <w:rsid w:val="006A1D49"/>
    <w:rsid w:val="0075792F"/>
    <w:rsid w:val="00757AEE"/>
    <w:rsid w:val="007657D0"/>
    <w:rsid w:val="008476BD"/>
    <w:rsid w:val="00873C26"/>
    <w:rsid w:val="00877969"/>
    <w:rsid w:val="00883DC7"/>
    <w:rsid w:val="00A80669"/>
    <w:rsid w:val="00A84157"/>
    <w:rsid w:val="00AB31A1"/>
    <w:rsid w:val="00AB781D"/>
    <w:rsid w:val="00AF02A9"/>
    <w:rsid w:val="00B661BA"/>
    <w:rsid w:val="00C4426B"/>
    <w:rsid w:val="00D46F90"/>
    <w:rsid w:val="00DD1CCA"/>
    <w:rsid w:val="00E65B7F"/>
    <w:rsid w:val="00ED2E71"/>
    <w:rsid w:val="00F26756"/>
    <w:rsid w:val="00FD6095"/>
    <w:rsid w:val="00FE3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56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F26756"/>
  </w:style>
  <w:style w:type="character" w:styleId="Hyperlink">
    <w:name w:val="Hyperlink"/>
    <w:basedOn w:val="DefaultParagraphFont"/>
    <w:uiPriority w:val="99"/>
    <w:unhideWhenUsed/>
    <w:rsid w:val="00F267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5039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qFormat/>
    <w:rsid w:val="00D46F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banizam.vrbas.net/" TargetMode="External"/><Relationship Id="rId5" Type="http://schemas.openxmlformats.org/officeDocument/2006/relationships/hyperlink" Target="mailto:aleksandra.krtolica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2024-10-18T11:54:00Z</cp:lastPrinted>
  <dcterms:created xsi:type="dcterms:W3CDTF">2024-10-18T12:24:00Z</dcterms:created>
  <dcterms:modified xsi:type="dcterms:W3CDTF">2024-10-18T12:24:00Z</dcterms:modified>
</cp:coreProperties>
</file>