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7D0DEE" w14:textId="3B8C3B0D" w:rsidR="00877969" w:rsidRDefault="00877969" w:rsidP="00F26756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DC24887" wp14:editId="5B572E39">
            <wp:simplePos x="0" y="0"/>
            <wp:positionH relativeFrom="column">
              <wp:posOffset>83976</wp:posOffset>
            </wp:positionH>
            <wp:positionV relativeFrom="paragraph">
              <wp:posOffset>-573833</wp:posOffset>
            </wp:positionV>
            <wp:extent cx="438150" cy="714375"/>
            <wp:effectExtent l="19050" t="0" r="0" b="0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519FF881" w14:textId="53820EC2" w:rsidR="00F26756" w:rsidRPr="008834D4" w:rsidRDefault="00F26756" w:rsidP="00F26756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Република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Србија</w:t>
      </w:r>
      <w:proofErr w:type="spellEnd"/>
    </w:p>
    <w:p w14:paraId="010D55D8" w14:textId="77777777" w:rsidR="00F26756" w:rsidRPr="008834D4" w:rsidRDefault="00F26756" w:rsidP="00F26756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Аутономна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Покрајина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Војводина</w:t>
      </w:r>
      <w:proofErr w:type="spellEnd"/>
    </w:p>
    <w:p w14:paraId="77A2DEF0" w14:textId="77777777" w:rsidR="00F26756" w:rsidRPr="008834D4" w:rsidRDefault="00F26756" w:rsidP="00F26756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Општина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Врбас</w:t>
      </w:r>
      <w:proofErr w:type="spellEnd"/>
    </w:p>
    <w:p w14:paraId="3E4F821E" w14:textId="77777777" w:rsidR="00F26756" w:rsidRPr="008834D4" w:rsidRDefault="00F26756" w:rsidP="00F26756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ОПШТИНСКА УПРАВА</w:t>
      </w:r>
    </w:p>
    <w:p w14:paraId="65ECC4CD" w14:textId="77777777" w:rsidR="00AB31A1" w:rsidRDefault="00F26756" w:rsidP="00F26756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Одељење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урбанизам</w:t>
      </w:r>
      <w:proofErr w:type="spellEnd"/>
      <w:r w:rsidR="00AB31A1">
        <w:rPr>
          <w:rFonts w:ascii="Arial" w:hAnsi="Arial" w:cs="Arial"/>
          <w:color w:val="auto"/>
          <w:sz w:val="22"/>
          <w:szCs w:val="22"/>
        </w:rPr>
        <w:t xml:space="preserve"> </w:t>
      </w:r>
      <w:r w:rsidR="00AB31A1">
        <w:rPr>
          <w:rFonts w:ascii="Arial" w:hAnsi="Arial" w:cs="Arial"/>
          <w:color w:val="auto"/>
          <w:sz w:val="22"/>
          <w:szCs w:val="22"/>
          <w:lang w:val="sr-Cyrl-RS"/>
        </w:rPr>
        <w:t>и просторно планирање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</w:p>
    <w:p w14:paraId="20C4F025" w14:textId="0217B3EE" w:rsidR="00F26756" w:rsidRPr="008834D4" w:rsidRDefault="00A80669" w:rsidP="00F26756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  <w:lang w:val="sr-Cyrl-RS"/>
        </w:rPr>
        <w:t>к</w:t>
      </w:r>
      <w:r w:rsidR="00AB31A1">
        <w:rPr>
          <w:rFonts w:ascii="Arial" w:hAnsi="Arial" w:cs="Arial"/>
          <w:color w:val="auto"/>
          <w:sz w:val="22"/>
          <w:szCs w:val="22"/>
          <w:lang w:val="sr-Cyrl-RS"/>
        </w:rPr>
        <w:t>омуналне</w:t>
      </w:r>
      <w:r>
        <w:rPr>
          <w:rFonts w:ascii="Arial" w:hAnsi="Arial" w:cs="Arial"/>
          <w:color w:val="auto"/>
          <w:sz w:val="22"/>
          <w:szCs w:val="22"/>
        </w:rPr>
        <w:t>-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стамбен</w:t>
      </w:r>
      <w:proofErr w:type="spellEnd"/>
      <w:r>
        <w:rPr>
          <w:rFonts w:ascii="Arial" w:hAnsi="Arial" w:cs="Arial"/>
          <w:color w:val="auto"/>
          <w:sz w:val="22"/>
          <w:szCs w:val="22"/>
          <w:lang w:val="sr-Cyrl-RS"/>
        </w:rPr>
        <w:t>о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F26756" w:rsidRPr="008834D4">
        <w:rPr>
          <w:rFonts w:ascii="Arial" w:hAnsi="Arial" w:cs="Arial"/>
          <w:color w:val="auto"/>
          <w:sz w:val="22"/>
          <w:szCs w:val="22"/>
        </w:rPr>
        <w:t>послове</w:t>
      </w:r>
      <w:proofErr w:type="spellEnd"/>
      <w:r w:rsidR="00AB31A1">
        <w:rPr>
          <w:rFonts w:ascii="Arial" w:hAnsi="Arial" w:cs="Arial"/>
          <w:color w:val="auto"/>
          <w:sz w:val="22"/>
          <w:szCs w:val="22"/>
          <w:lang w:val="sr-Cyrl-RS"/>
        </w:rPr>
        <w:t xml:space="preserve"> и </w:t>
      </w:r>
      <w:proofErr w:type="spellStart"/>
      <w:r w:rsidR="00F26756" w:rsidRPr="008834D4"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 w:rsidR="00F26756"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F26756" w:rsidRPr="008834D4"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 w:rsidR="00F26756"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F26756" w:rsidRPr="008834D4"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 w:rsidR="00F26756" w:rsidRPr="008834D4">
        <w:rPr>
          <w:rFonts w:ascii="Arial" w:hAnsi="Arial" w:cs="Arial"/>
          <w:color w:val="auto"/>
          <w:sz w:val="22"/>
          <w:szCs w:val="22"/>
        </w:rPr>
        <w:t xml:space="preserve"> </w:t>
      </w:r>
    </w:p>
    <w:p w14:paraId="3E3D81CD" w14:textId="77777777" w:rsidR="00F26756" w:rsidRPr="008834D4" w:rsidRDefault="00F26756" w:rsidP="00F26756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Одсек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</w:p>
    <w:p w14:paraId="60D81126" w14:textId="4694A552" w:rsidR="00FE3B66" w:rsidRPr="00FE3B66" w:rsidRDefault="00F26756" w:rsidP="00F26756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>
        <w:rPr>
          <w:rFonts w:ascii="Arial" w:hAnsi="Arial" w:cs="Arial"/>
          <w:color w:val="auto"/>
          <w:sz w:val="22"/>
          <w:szCs w:val="22"/>
        </w:rPr>
        <w:t>Број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: </w:t>
      </w:r>
      <w:r w:rsidR="00FE3B66" w:rsidRPr="00FE3B66">
        <w:rPr>
          <w:rFonts w:ascii="Arial" w:hAnsi="Arial" w:cs="Arial"/>
          <w:color w:val="auto"/>
          <w:sz w:val="22"/>
          <w:szCs w:val="22"/>
        </w:rPr>
        <w:t>501-1</w:t>
      </w:r>
      <w:r w:rsidR="00250034">
        <w:rPr>
          <w:rFonts w:ascii="Arial" w:hAnsi="Arial" w:cs="Arial"/>
          <w:color w:val="auto"/>
          <w:sz w:val="22"/>
          <w:szCs w:val="22"/>
          <w:lang w:val="sr-Cyrl-RS"/>
        </w:rPr>
        <w:t>9</w:t>
      </w:r>
      <w:r w:rsidR="00FE3B66" w:rsidRPr="00FE3B66">
        <w:rPr>
          <w:rFonts w:ascii="Arial" w:hAnsi="Arial" w:cs="Arial"/>
          <w:color w:val="auto"/>
          <w:sz w:val="22"/>
          <w:szCs w:val="22"/>
        </w:rPr>
        <w:t>/2022-IV/05</w:t>
      </w:r>
    </w:p>
    <w:p w14:paraId="03304ADC" w14:textId="7D668CCE" w:rsidR="00FE3B66" w:rsidRPr="00FE3B66" w:rsidRDefault="00F26756" w:rsidP="00FE3B66">
      <w:pPr>
        <w:jc w:val="left"/>
        <w:rPr>
          <w:rFonts w:ascii="Arial" w:hAnsi="Arial" w:cs="Arial"/>
          <w:color w:val="auto"/>
          <w:sz w:val="22"/>
          <w:szCs w:val="22"/>
          <w:lang w:bidi="ar-SA"/>
        </w:rPr>
      </w:pP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Датум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: </w:t>
      </w:r>
      <w:r w:rsidR="00FE3B66" w:rsidRPr="00FE3B66">
        <w:rPr>
          <w:rFonts w:ascii="Arial" w:hAnsi="Arial" w:cs="Arial"/>
          <w:color w:val="auto"/>
          <w:sz w:val="22"/>
          <w:szCs w:val="22"/>
          <w:lang w:val="sr-Latn-RS" w:bidi="ar-SA"/>
        </w:rPr>
        <w:t>2</w:t>
      </w:r>
      <w:r w:rsidR="00F03CEA">
        <w:rPr>
          <w:rFonts w:ascii="Arial" w:hAnsi="Arial" w:cs="Arial"/>
          <w:color w:val="auto"/>
          <w:sz w:val="22"/>
          <w:szCs w:val="22"/>
          <w:lang w:val="sr-Latn-RS" w:bidi="ar-SA"/>
        </w:rPr>
        <w:t>3</w:t>
      </w:r>
      <w:r w:rsidR="00FE3B66" w:rsidRPr="00FE3B66">
        <w:rPr>
          <w:rFonts w:ascii="Arial" w:hAnsi="Arial" w:cs="Arial"/>
          <w:color w:val="auto"/>
          <w:sz w:val="22"/>
          <w:szCs w:val="22"/>
          <w:lang w:bidi="ar-SA"/>
        </w:rPr>
        <w:t>.</w:t>
      </w:r>
      <w:r w:rsidR="00F03CEA">
        <w:rPr>
          <w:rFonts w:ascii="Arial" w:hAnsi="Arial" w:cs="Arial"/>
          <w:color w:val="auto"/>
          <w:sz w:val="22"/>
          <w:szCs w:val="22"/>
          <w:lang w:val="sr-Latn-RS" w:bidi="ar-SA"/>
        </w:rPr>
        <w:t>9</w:t>
      </w:r>
      <w:r w:rsidR="00FE3B66" w:rsidRPr="00FE3B66">
        <w:rPr>
          <w:rFonts w:ascii="Arial" w:hAnsi="Arial" w:cs="Arial"/>
          <w:color w:val="auto"/>
          <w:sz w:val="22"/>
          <w:szCs w:val="22"/>
          <w:lang w:bidi="ar-SA"/>
        </w:rPr>
        <w:t xml:space="preserve">.2022. </w:t>
      </w:r>
      <w:proofErr w:type="spellStart"/>
      <w:r w:rsidR="00FE3B66" w:rsidRPr="00FE3B66">
        <w:rPr>
          <w:rFonts w:ascii="Arial" w:hAnsi="Arial" w:cs="Arial"/>
          <w:color w:val="auto"/>
          <w:sz w:val="22"/>
          <w:szCs w:val="22"/>
          <w:lang w:bidi="ar-SA"/>
        </w:rPr>
        <w:t>године</w:t>
      </w:r>
      <w:proofErr w:type="spellEnd"/>
    </w:p>
    <w:p w14:paraId="3AD7F14A" w14:textId="6EB49DF4" w:rsidR="00F26756" w:rsidRPr="00B92626" w:rsidRDefault="00F26756" w:rsidP="00F26756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ВРБА</w:t>
      </w:r>
      <w:r>
        <w:rPr>
          <w:rFonts w:ascii="Arial" w:hAnsi="Arial" w:cs="Arial"/>
          <w:color w:val="auto"/>
          <w:sz w:val="22"/>
          <w:szCs w:val="22"/>
        </w:rPr>
        <w:t>С</w:t>
      </w:r>
    </w:p>
    <w:p w14:paraId="09506A8B" w14:textId="77777777" w:rsidR="00F26756" w:rsidRPr="008834D4" w:rsidRDefault="00F26756" w:rsidP="00F26756">
      <w:pPr>
        <w:pStyle w:val="NoSpacing"/>
        <w:ind w:right="-517"/>
        <w:jc w:val="both"/>
        <w:rPr>
          <w:rFonts w:ascii="Arial" w:hAnsi="Arial" w:cs="Arial"/>
          <w:color w:val="auto"/>
          <w:sz w:val="22"/>
          <w:szCs w:val="22"/>
        </w:rPr>
      </w:pPr>
    </w:p>
    <w:p w14:paraId="6D1414FC" w14:textId="77777777" w:rsidR="00F26756" w:rsidRPr="008834D4" w:rsidRDefault="00F26756" w:rsidP="00F26756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</w:p>
    <w:p w14:paraId="39ABDBCB" w14:textId="15D2A5E7" w:rsidR="00AB31A1" w:rsidRPr="00AB781D" w:rsidRDefault="00F26756" w:rsidP="00F311B0">
      <w:pPr>
        <w:ind w:firstLine="720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Општинска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управа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Врбас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bookmarkStart w:id="0" w:name="_Hlk81819604"/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Одељење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урбанизам</w:t>
      </w:r>
      <w:proofErr w:type="spellEnd"/>
      <w:r w:rsidR="00AB31A1">
        <w:rPr>
          <w:rFonts w:ascii="Arial" w:hAnsi="Arial" w:cs="Arial"/>
          <w:color w:val="auto"/>
          <w:sz w:val="22"/>
          <w:szCs w:val="22"/>
          <w:lang w:val="sr-Cyrl-RS"/>
        </w:rPr>
        <w:t xml:space="preserve"> и просторно планирање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стамбен</w:t>
      </w:r>
      <w:proofErr w:type="spellEnd"/>
      <w:r w:rsidR="00AB31A1">
        <w:rPr>
          <w:rFonts w:ascii="Arial" w:hAnsi="Arial" w:cs="Arial"/>
          <w:color w:val="auto"/>
          <w:sz w:val="22"/>
          <w:szCs w:val="22"/>
          <w:lang w:val="sr-Cyrl-RS"/>
        </w:rPr>
        <w:t>о-комуналне послове и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средине</w:t>
      </w:r>
      <w:bookmarkEnd w:id="0"/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Одсек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основу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члана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20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.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Закона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о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процени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утицаја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животну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средину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(„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Службени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гласник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Републике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Ср</w:t>
      </w:r>
      <w:r>
        <w:rPr>
          <w:rFonts w:ascii="Arial" w:hAnsi="Arial" w:cs="Arial"/>
          <w:color w:val="auto"/>
          <w:sz w:val="22"/>
          <w:szCs w:val="22"/>
        </w:rPr>
        <w:t>бије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“,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број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135/2004 и 36/2009) и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Правилника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о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поступку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јавног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увида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презентацији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јавној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расправи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о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студији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о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процени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утицаја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животну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средину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(„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Службени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гласник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Републике </w:t>
      </w:r>
      <w:proofErr w:type="spellStart"/>
      <w:proofErr w:type="gramStart"/>
      <w:r>
        <w:rPr>
          <w:rFonts w:ascii="Arial" w:hAnsi="Arial" w:cs="Arial"/>
          <w:color w:val="auto"/>
          <w:sz w:val="22"/>
          <w:szCs w:val="22"/>
        </w:rPr>
        <w:t>Србије</w:t>
      </w:r>
      <w:proofErr w:type="spellEnd"/>
      <w:r>
        <w:rPr>
          <w:rFonts w:ascii="Arial" w:hAnsi="Arial" w:cs="Arial"/>
          <w:color w:val="auto"/>
          <w:sz w:val="22"/>
          <w:szCs w:val="22"/>
        </w:rPr>
        <w:t>“</w:t>
      </w:r>
      <w:proofErr w:type="gramEnd"/>
      <w:r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број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69/2005)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обавештава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заинтересоване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органе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организације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r w:rsidRPr="003D6D3C">
        <w:rPr>
          <w:rFonts w:ascii="Arial" w:hAnsi="Arial" w:cs="Arial"/>
          <w:color w:val="auto"/>
          <w:sz w:val="22"/>
          <w:szCs w:val="22"/>
        </w:rPr>
        <w:t xml:space="preserve">и </w:t>
      </w:r>
      <w:proofErr w:type="spellStart"/>
      <w:r w:rsidRPr="003D6D3C">
        <w:rPr>
          <w:rFonts w:ascii="Arial" w:hAnsi="Arial" w:cs="Arial"/>
          <w:color w:val="auto"/>
          <w:sz w:val="22"/>
          <w:szCs w:val="22"/>
        </w:rPr>
        <w:t>јавност</w:t>
      </w:r>
      <w:proofErr w:type="spellEnd"/>
      <w:r w:rsidRPr="003D6D3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3D6D3C">
        <w:rPr>
          <w:rFonts w:ascii="Arial" w:hAnsi="Arial" w:cs="Arial"/>
          <w:color w:val="auto"/>
          <w:sz w:val="22"/>
          <w:szCs w:val="22"/>
        </w:rPr>
        <w:t>да</w:t>
      </w:r>
      <w:proofErr w:type="spellEnd"/>
      <w:r w:rsidRPr="003D6D3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3D6D3C">
        <w:rPr>
          <w:rFonts w:ascii="Arial" w:hAnsi="Arial" w:cs="Arial"/>
          <w:color w:val="auto"/>
          <w:sz w:val="22"/>
          <w:szCs w:val="22"/>
        </w:rPr>
        <w:t>је</w:t>
      </w:r>
      <w:proofErr w:type="spellEnd"/>
      <w:r w:rsidRPr="003D6D3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3D6D3C">
        <w:rPr>
          <w:rFonts w:ascii="Arial" w:hAnsi="Arial" w:cs="Arial"/>
          <w:color w:val="auto"/>
          <w:sz w:val="22"/>
          <w:szCs w:val="22"/>
        </w:rPr>
        <w:t>носилац</w:t>
      </w:r>
      <w:proofErr w:type="spellEnd"/>
      <w:r w:rsidRPr="003D6D3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FE3B66">
        <w:rPr>
          <w:rFonts w:ascii="Arial" w:hAnsi="Arial" w:cs="Arial"/>
          <w:color w:val="auto"/>
          <w:sz w:val="22"/>
          <w:szCs w:val="22"/>
        </w:rPr>
        <w:t>пројекта</w:t>
      </w:r>
      <w:proofErr w:type="spellEnd"/>
      <w:r w:rsidRPr="00FE3B66">
        <w:rPr>
          <w:rFonts w:ascii="Arial" w:hAnsi="Arial" w:cs="Arial"/>
          <w:color w:val="auto"/>
          <w:sz w:val="22"/>
          <w:szCs w:val="22"/>
        </w:rPr>
        <w:t>,</w:t>
      </w:r>
      <w:r w:rsidR="00FE3B66" w:rsidRPr="00FE3B66">
        <w:rPr>
          <w:rFonts w:ascii="Arial" w:hAnsi="Arial" w:cs="Arial"/>
          <w:color w:val="auto"/>
          <w:sz w:val="22"/>
          <w:szCs w:val="22"/>
        </w:rPr>
        <w:t xml:space="preserve"> </w:t>
      </w:r>
      <w:r w:rsidR="00F03CEA" w:rsidRPr="00F03CEA">
        <w:rPr>
          <w:rFonts w:ascii="Arial" w:hAnsi="Arial" w:cs="Arial"/>
          <w:color w:val="auto"/>
          <w:sz w:val="22"/>
          <w:szCs w:val="22"/>
        </w:rPr>
        <w:t xml:space="preserve">„CARNEX“ doo </w:t>
      </w:r>
      <w:proofErr w:type="spellStart"/>
      <w:r w:rsidR="00F03CEA" w:rsidRPr="00F03CEA">
        <w:rPr>
          <w:rFonts w:ascii="Arial" w:hAnsi="Arial" w:cs="Arial"/>
          <w:color w:val="auto"/>
          <w:sz w:val="22"/>
          <w:szCs w:val="22"/>
        </w:rPr>
        <w:t>из</w:t>
      </w:r>
      <w:proofErr w:type="spellEnd"/>
      <w:r w:rsidR="00F03CEA" w:rsidRPr="00F03CEA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F03CEA" w:rsidRPr="00F03CEA">
        <w:rPr>
          <w:rFonts w:ascii="Arial" w:hAnsi="Arial" w:cs="Arial"/>
          <w:color w:val="auto"/>
          <w:sz w:val="22"/>
          <w:szCs w:val="22"/>
        </w:rPr>
        <w:t>Врбаса</w:t>
      </w:r>
      <w:proofErr w:type="spellEnd"/>
      <w:r w:rsidR="00F03CEA" w:rsidRPr="00F03CEA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="00F03CEA" w:rsidRPr="00F03CEA">
        <w:rPr>
          <w:rFonts w:ascii="Arial" w:hAnsi="Arial" w:cs="Arial"/>
          <w:color w:val="auto"/>
          <w:sz w:val="22"/>
          <w:szCs w:val="22"/>
        </w:rPr>
        <w:t>Кулски</w:t>
      </w:r>
      <w:proofErr w:type="spellEnd"/>
      <w:r w:rsidR="00F03CEA" w:rsidRPr="00F03CEA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F03CEA" w:rsidRPr="00F03CEA">
        <w:rPr>
          <w:rFonts w:ascii="Arial" w:hAnsi="Arial" w:cs="Arial"/>
          <w:color w:val="auto"/>
          <w:sz w:val="22"/>
          <w:szCs w:val="22"/>
        </w:rPr>
        <w:t>пут</w:t>
      </w:r>
      <w:proofErr w:type="spellEnd"/>
      <w:r w:rsidR="00F03CEA" w:rsidRPr="00F03CEA">
        <w:rPr>
          <w:rFonts w:ascii="Arial" w:hAnsi="Arial" w:cs="Arial"/>
          <w:color w:val="auto"/>
          <w:sz w:val="22"/>
          <w:szCs w:val="22"/>
        </w:rPr>
        <w:t xml:space="preserve"> 26</w:t>
      </w:r>
      <w:r w:rsidRPr="00FE3B66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3D6D3C">
        <w:rPr>
          <w:rFonts w:ascii="Arial" w:hAnsi="Arial" w:cs="Arial"/>
          <w:color w:val="auto"/>
          <w:sz w:val="22"/>
          <w:szCs w:val="22"/>
        </w:rPr>
        <w:t>поднео</w:t>
      </w:r>
      <w:proofErr w:type="spellEnd"/>
      <w:r w:rsidRPr="003D6D3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3D6D3C">
        <w:rPr>
          <w:rFonts w:ascii="Arial" w:hAnsi="Arial" w:cs="Arial"/>
          <w:color w:val="auto"/>
          <w:sz w:val="22"/>
          <w:szCs w:val="22"/>
        </w:rPr>
        <w:t>захтев</w:t>
      </w:r>
      <w:proofErr w:type="spellEnd"/>
      <w:r w:rsidRPr="003D6D3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3D6D3C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3D6D3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3D6D3C">
        <w:rPr>
          <w:rFonts w:ascii="Arial" w:hAnsi="Arial" w:cs="Arial"/>
          <w:color w:val="auto"/>
          <w:sz w:val="22"/>
          <w:szCs w:val="22"/>
        </w:rPr>
        <w:t>давање</w:t>
      </w:r>
      <w:proofErr w:type="spellEnd"/>
      <w:r w:rsidRPr="003D6D3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3D6D3C">
        <w:rPr>
          <w:rFonts w:ascii="Arial" w:hAnsi="Arial" w:cs="Arial"/>
          <w:color w:val="auto"/>
          <w:sz w:val="22"/>
          <w:szCs w:val="22"/>
        </w:rPr>
        <w:t>сагласности</w:t>
      </w:r>
      <w:proofErr w:type="spellEnd"/>
      <w:r w:rsidRPr="003D6D3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3D6D3C"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 w:rsidRPr="003D6D3C">
        <w:rPr>
          <w:rFonts w:ascii="Arial" w:hAnsi="Arial" w:cs="Arial"/>
          <w:color w:val="auto"/>
          <w:sz w:val="22"/>
          <w:szCs w:val="22"/>
        </w:rPr>
        <w:t xml:space="preserve"> </w:t>
      </w:r>
      <w:r w:rsidR="00266B98">
        <w:rPr>
          <w:rFonts w:ascii="Arial" w:hAnsi="Arial" w:cs="Arial"/>
          <w:color w:val="auto"/>
          <w:sz w:val="22"/>
          <w:szCs w:val="22"/>
          <w:lang w:val="sr-Cyrl-RS" w:bidi="ar-SA"/>
        </w:rPr>
        <w:t>Ст</w:t>
      </w:r>
      <w:r w:rsidR="00FE3B66" w:rsidRPr="00FE3B66">
        <w:rPr>
          <w:rFonts w:ascii="Arial" w:hAnsi="Arial" w:cs="Arial"/>
          <w:color w:val="auto"/>
          <w:sz w:val="22"/>
          <w:szCs w:val="22"/>
          <w:lang w:val="sr-Cyrl-RS" w:bidi="ar-SA"/>
        </w:rPr>
        <w:t xml:space="preserve">удију процени утицаја на животну средину, број </w:t>
      </w:r>
      <w:r w:rsidR="00F03CEA">
        <w:rPr>
          <w:rFonts w:ascii="Arial" w:hAnsi="Arial" w:cs="Arial"/>
          <w:color w:val="auto"/>
          <w:sz w:val="22"/>
          <w:szCs w:val="22"/>
          <w:lang w:val="sr-Latn-RS" w:bidi="ar-SA"/>
        </w:rPr>
        <w:t>05</w:t>
      </w:r>
      <w:r w:rsidR="00FE3B66" w:rsidRPr="00FE3B66">
        <w:rPr>
          <w:rFonts w:ascii="Arial" w:hAnsi="Arial" w:cs="Arial"/>
          <w:color w:val="auto"/>
          <w:sz w:val="22"/>
          <w:szCs w:val="22"/>
          <w:lang w:val="sr-Cyrl-RS" w:bidi="ar-SA"/>
        </w:rPr>
        <w:t>-</w:t>
      </w:r>
      <w:r w:rsidR="00F03CEA">
        <w:rPr>
          <w:rFonts w:ascii="Arial" w:hAnsi="Arial" w:cs="Arial"/>
          <w:color w:val="auto"/>
          <w:sz w:val="22"/>
          <w:szCs w:val="22"/>
          <w:lang w:val="sr-Latn-RS" w:bidi="ar-SA"/>
        </w:rPr>
        <w:t>586</w:t>
      </w:r>
      <w:r w:rsidR="00FE3B66" w:rsidRPr="00FE3B66">
        <w:rPr>
          <w:rFonts w:ascii="Arial" w:hAnsi="Arial" w:cs="Arial"/>
          <w:color w:val="auto"/>
          <w:sz w:val="22"/>
          <w:szCs w:val="22"/>
          <w:lang w:val="sr-Cyrl-RS" w:bidi="ar-SA"/>
        </w:rPr>
        <w:t>/</w:t>
      </w:r>
      <w:r w:rsidR="00F03CEA">
        <w:rPr>
          <w:rFonts w:ascii="Arial" w:hAnsi="Arial" w:cs="Arial"/>
          <w:color w:val="auto"/>
          <w:sz w:val="22"/>
          <w:szCs w:val="22"/>
          <w:lang w:val="sr-Latn-RS" w:bidi="ar-SA"/>
        </w:rPr>
        <w:t>NS</w:t>
      </w:r>
      <w:r w:rsidR="00FE3B66" w:rsidRPr="00FE3B66">
        <w:rPr>
          <w:rFonts w:ascii="Arial" w:hAnsi="Arial" w:cs="Arial"/>
          <w:color w:val="auto"/>
          <w:sz w:val="22"/>
          <w:szCs w:val="22"/>
          <w:lang w:val="sr-Cyrl-RS" w:bidi="ar-SA"/>
        </w:rPr>
        <w:t xml:space="preserve"> од </w:t>
      </w:r>
      <w:r w:rsidR="00F03CEA">
        <w:rPr>
          <w:rFonts w:ascii="Arial" w:hAnsi="Arial" w:cs="Arial"/>
          <w:color w:val="auto"/>
          <w:sz w:val="22"/>
          <w:szCs w:val="22"/>
          <w:lang w:val="sr-Latn-RS" w:bidi="ar-SA"/>
        </w:rPr>
        <w:t>12</w:t>
      </w:r>
      <w:r w:rsidR="00FE3B66" w:rsidRPr="00FE3B66">
        <w:rPr>
          <w:rFonts w:ascii="Arial" w:hAnsi="Arial" w:cs="Arial"/>
          <w:color w:val="auto"/>
          <w:sz w:val="22"/>
          <w:szCs w:val="22"/>
          <w:lang w:val="sr-Cyrl-RS" w:bidi="ar-SA"/>
        </w:rPr>
        <w:t>.</w:t>
      </w:r>
      <w:r w:rsidR="00F03CEA">
        <w:rPr>
          <w:rFonts w:ascii="Arial" w:hAnsi="Arial" w:cs="Arial"/>
          <w:color w:val="auto"/>
          <w:sz w:val="22"/>
          <w:szCs w:val="22"/>
          <w:lang w:val="sr-Latn-RS" w:bidi="ar-SA"/>
        </w:rPr>
        <w:t>9</w:t>
      </w:r>
      <w:r w:rsidR="00FE3B66" w:rsidRPr="00FE3B66">
        <w:rPr>
          <w:rFonts w:ascii="Arial" w:hAnsi="Arial" w:cs="Arial"/>
          <w:color w:val="auto"/>
          <w:sz w:val="22"/>
          <w:szCs w:val="22"/>
          <w:lang w:val="sr-Cyrl-RS" w:bidi="ar-SA"/>
        </w:rPr>
        <w:t>.2022. године</w:t>
      </w:r>
      <w:r w:rsidR="00F03CEA">
        <w:rPr>
          <w:rFonts w:ascii="Arial" w:hAnsi="Arial" w:cs="Arial"/>
          <w:color w:val="auto"/>
          <w:sz w:val="22"/>
          <w:szCs w:val="22"/>
          <w:lang w:val="sr-Latn-RS" w:bidi="ar-SA"/>
        </w:rPr>
        <w:t xml:space="preserve"> („Institut Global Ecology Safety System“ doo</w:t>
      </w:r>
      <w:r w:rsidR="00F03CEA">
        <w:rPr>
          <w:rFonts w:ascii="Arial" w:hAnsi="Arial" w:cs="Arial"/>
          <w:color w:val="auto"/>
          <w:sz w:val="22"/>
          <w:szCs w:val="22"/>
          <w:lang w:val="sr-Cyrl-RS" w:bidi="ar-SA"/>
        </w:rPr>
        <w:t xml:space="preserve"> из Новог Сада)</w:t>
      </w:r>
      <w:r w:rsidR="00FE3B66" w:rsidRPr="00FE3B66">
        <w:rPr>
          <w:rFonts w:ascii="Arial" w:hAnsi="Arial" w:cs="Arial"/>
          <w:color w:val="auto"/>
          <w:sz w:val="22"/>
          <w:szCs w:val="22"/>
          <w:lang w:val="sr-Cyrl-RS" w:bidi="ar-SA"/>
        </w:rPr>
        <w:t xml:space="preserve"> за пројекат</w:t>
      </w:r>
      <w:r w:rsidR="00FE3B66" w:rsidRPr="00FE3B66">
        <w:rPr>
          <w:rFonts w:ascii="Arial" w:hAnsi="Arial" w:cs="Arial"/>
          <w:color w:val="auto"/>
          <w:sz w:val="22"/>
          <w:szCs w:val="22"/>
          <w:lang w:bidi="ar-SA"/>
        </w:rPr>
        <w:t xml:space="preserve">- </w:t>
      </w:r>
      <w:r w:rsidR="00F03CEA" w:rsidRPr="00F03CEA">
        <w:rPr>
          <w:rFonts w:ascii="Arial" w:hAnsi="Arial" w:cs="Arial"/>
          <w:color w:val="auto"/>
          <w:sz w:val="22"/>
          <w:szCs w:val="22"/>
          <w:lang w:val="sr-Cyrl-RS" w:bidi="ar-SA"/>
        </w:rPr>
        <w:t>Изградња магацина за складиштење ђубрива у чвртом стању које садрже амонијум-нитрат, на локацији у Бачком Добром Пољу, на катастарској парцели број 1310 к.о. Бачко Добро Поље</w:t>
      </w:r>
      <w:r w:rsidR="00FE3B66">
        <w:rPr>
          <w:rFonts w:ascii="Arial" w:hAnsi="Arial" w:cs="Arial"/>
          <w:color w:val="auto"/>
          <w:sz w:val="22"/>
          <w:szCs w:val="22"/>
          <w:lang w:val="sr-Latn-RS" w:bidi="ar-SA"/>
        </w:rPr>
        <w:t xml:space="preserve"> </w:t>
      </w:r>
      <w:r w:rsidRPr="003D6D3C">
        <w:rPr>
          <w:rFonts w:ascii="Arial" w:hAnsi="Arial" w:cs="Arial"/>
          <w:color w:val="auto"/>
          <w:sz w:val="22"/>
          <w:szCs w:val="22"/>
        </w:rPr>
        <w:t xml:space="preserve">и </w:t>
      </w:r>
      <w:r w:rsidR="00B661BA">
        <w:rPr>
          <w:rFonts w:ascii="Arial" w:hAnsi="Arial" w:cs="Arial"/>
          <w:color w:val="auto"/>
          <w:sz w:val="22"/>
          <w:szCs w:val="22"/>
          <w:lang w:val="sr-Cyrl-RS"/>
        </w:rPr>
        <w:t>О</w:t>
      </w:r>
      <w:r w:rsidR="00F311B0">
        <w:rPr>
          <w:rFonts w:ascii="Arial" w:hAnsi="Arial" w:cs="Arial"/>
          <w:color w:val="auto"/>
          <w:sz w:val="22"/>
          <w:szCs w:val="22"/>
          <w:lang w:val="sr-Cyrl-RS"/>
        </w:rPr>
        <w:t xml:space="preserve"> </w:t>
      </w:r>
      <w:r w:rsidR="00B661BA">
        <w:rPr>
          <w:rFonts w:ascii="Arial" w:hAnsi="Arial" w:cs="Arial"/>
          <w:color w:val="auto"/>
          <w:sz w:val="22"/>
          <w:szCs w:val="22"/>
          <w:lang w:val="sr-Cyrl-RS"/>
        </w:rPr>
        <w:t>Г</w:t>
      </w:r>
      <w:r w:rsidR="00F311B0">
        <w:rPr>
          <w:rFonts w:ascii="Arial" w:hAnsi="Arial" w:cs="Arial"/>
          <w:color w:val="auto"/>
          <w:sz w:val="22"/>
          <w:szCs w:val="22"/>
          <w:lang w:val="sr-Cyrl-RS"/>
        </w:rPr>
        <w:t xml:space="preserve"> </w:t>
      </w:r>
      <w:r w:rsidR="00B661BA">
        <w:rPr>
          <w:rFonts w:ascii="Arial" w:hAnsi="Arial" w:cs="Arial"/>
          <w:color w:val="auto"/>
          <w:sz w:val="22"/>
          <w:szCs w:val="22"/>
          <w:lang w:val="sr-Cyrl-RS"/>
        </w:rPr>
        <w:t>Л</w:t>
      </w:r>
      <w:r w:rsidR="00F311B0">
        <w:rPr>
          <w:rFonts w:ascii="Arial" w:hAnsi="Arial" w:cs="Arial"/>
          <w:color w:val="auto"/>
          <w:sz w:val="22"/>
          <w:szCs w:val="22"/>
          <w:lang w:val="sr-Cyrl-RS"/>
        </w:rPr>
        <w:t xml:space="preserve"> </w:t>
      </w:r>
      <w:r w:rsidR="00B661BA">
        <w:rPr>
          <w:rFonts w:ascii="Arial" w:hAnsi="Arial" w:cs="Arial"/>
          <w:color w:val="auto"/>
          <w:sz w:val="22"/>
          <w:szCs w:val="22"/>
          <w:lang w:val="sr-Cyrl-RS"/>
        </w:rPr>
        <w:t>А</w:t>
      </w:r>
      <w:r w:rsidR="00F311B0">
        <w:rPr>
          <w:rFonts w:ascii="Arial" w:hAnsi="Arial" w:cs="Arial"/>
          <w:color w:val="auto"/>
          <w:sz w:val="22"/>
          <w:szCs w:val="22"/>
          <w:lang w:val="sr-Cyrl-RS"/>
        </w:rPr>
        <w:t xml:space="preserve"> </w:t>
      </w:r>
      <w:r w:rsidR="00B661BA">
        <w:rPr>
          <w:rFonts w:ascii="Arial" w:hAnsi="Arial" w:cs="Arial"/>
          <w:color w:val="auto"/>
          <w:sz w:val="22"/>
          <w:szCs w:val="22"/>
          <w:lang w:val="sr-Cyrl-RS"/>
        </w:rPr>
        <w:t>Ш</w:t>
      </w:r>
      <w:r w:rsidR="00F311B0">
        <w:rPr>
          <w:rFonts w:ascii="Arial" w:hAnsi="Arial" w:cs="Arial"/>
          <w:color w:val="auto"/>
          <w:sz w:val="22"/>
          <w:szCs w:val="22"/>
          <w:lang w:val="sr-Cyrl-RS"/>
        </w:rPr>
        <w:t xml:space="preserve"> </w:t>
      </w:r>
      <w:r w:rsidR="00B661BA">
        <w:rPr>
          <w:rFonts w:ascii="Arial" w:hAnsi="Arial" w:cs="Arial"/>
          <w:color w:val="auto"/>
          <w:sz w:val="22"/>
          <w:szCs w:val="22"/>
          <w:lang w:val="sr-Cyrl-RS"/>
        </w:rPr>
        <w:t>А</w:t>
      </w:r>
      <w:r w:rsidR="00F311B0">
        <w:rPr>
          <w:rFonts w:ascii="Arial" w:hAnsi="Arial" w:cs="Arial"/>
          <w:color w:val="auto"/>
          <w:sz w:val="22"/>
          <w:szCs w:val="22"/>
          <w:lang w:val="sr-Cyrl-RS"/>
        </w:rPr>
        <w:t xml:space="preserve"> </w:t>
      </w:r>
      <w:r w:rsidR="00B661BA">
        <w:rPr>
          <w:rFonts w:ascii="Arial" w:hAnsi="Arial" w:cs="Arial"/>
          <w:color w:val="auto"/>
          <w:sz w:val="22"/>
          <w:szCs w:val="22"/>
          <w:lang w:val="sr-Cyrl-RS"/>
        </w:rPr>
        <w:t>В</w:t>
      </w:r>
      <w:r w:rsidR="00F311B0">
        <w:rPr>
          <w:rFonts w:ascii="Arial" w:hAnsi="Arial" w:cs="Arial"/>
          <w:color w:val="auto"/>
          <w:sz w:val="22"/>
          <w:szCs w:val="22"/>
          <w:lang w:val="sr-Cyrl-RS"/>
        </w:rPr>
        <w:t xml:space="preserve"> </w:t>
      </w:r>
      <w:r w:rsidR="00B661BA">
        <w:rPr>
          <w:rFonts w:ascii="Arial" w:hAnsi="Arial" w:cs="Arial"/>
          <w:color w:val="auto"/>
          <w:sz w:val="22"/>
          <w:szCs w:val="22"/>
          <w:lang w:val="sr-Cyrl-RS"/>
        </w:rPr>
        <w:t xml:space="preserve">А </w:t>
      </w:r>
      <w:proofErr w:type="spellStart"/>
      <w:r w:rsidRPr="003D6D3C">
        <w:rPr>
          <w:rFonts w:ascii="Arial" w:hAnsi="Arial" w:cs="Arial"/>
          <w:color w:val="auto"/>
          <w:sz w:val="22"/>
          <w:szCs w:val="22"/>
        </w:rPr>
        <w:t>излагање</w:t>
      </w:r>
      <w:proofErr w:type="spellEnd"/>
      <w:r w:rsidRPr="003D6D3C">
        <w:rPr>
          <w:rFonts w:ascii="Arial" w:hAnsi="Arial" w:cs="Arial"/>
          <w:color w:val="auto"/>
          <w:sz w:val="22"/>
          <w:szCs w:val="22"/>
        </w:rPr>
        <w:t xml:space="preserve"> </w:t>
      </w:r>
      <w:bookmarkStart w:id="1" w:name="_Hlk83805387"/>
      <w:r w:rsidR="00266B98">
        <w:rPr>
          <w:rFonts w:ascii="Arial" w:hAnsi="Arial" w:cs="Arial"/>
          <w:color w:val="auto"/>
          <w:sz w:val="22"/>
          <w:szCs w:val="22"/>
          <w:lang w:val="sr-Cyrl-RS"/>
        </w:rPr>
        <w:t xml:space="preserve">исте </w:t>
      </w:r>
      <w:proofErr w:type="spellStart"/>
      <w:r w:rsidRPr="003D6D3C">
        <w:rPr>
          <w:rFonts w:ascii="Arial" w:hAnsi="Arial" w:cs="Arial"/>
          <w:color w:val="auto"/>
          <w:sz w:val="22"/>
          <w:szCs w:val="22"/>
        </w:rPr>
        <w:t>Студије</w:t>
      </w:r>
      <w:proofErr w:type="spellEnd"/>
      <w:r w:rsidR="00266B98">
        <w:rPr>
          <w:rFonts w:ascii="Arial" w:hAnsi="Arial" w:cs="Arial"/>
          <w:color w:val="auto"/>
          <w:sz w:val="22"/>
          <w:szCs w:val="22"/>
          <w:lang w:val="sr-Cyrl-RS"/>
        </w:rPr>
        <w:t>.</w:t>
      </w:r>
      <w:r w:rsidRPr="003D6D3C">
        <w:rPr>
          <w:rFonts w:ascii="Arial" w:hAnsi="Arial" w:cs="Arial"/>
          <w:color w:val="auto"/>
          <w:sz w:val="22"/>
          <w:szCs w:val="22"/>
        </w:rPr>
        <w:t xml:space="preserve"> </w:t>
      </w:r>
      <w:bookmarkEnd w:id="1"/>
    </w:p>
    <w:p w14:paraId="71D08904" w14:textId="4D334949" w:rsidR="00266B98" w:rsidRPr="002B3978" w:rsidRDefault="00F26756" w:rsidP="00F311B0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7F5AB5">
        <w:rPr>
          <w:rFonts w:ascii="Arial" w:hAnsi="Arial" w:cs="Arial"/>
          <w:color w:val="auto"/>
          <w:sz w:val="22"/>
          <w:szCs w:val="22"/>
        </w:rPr>
        <w:t>Позивају</w:t>
      </w:r>
      <w:proofErr w:type="spellEnd"/>
      <w:r w:rsidRPr="007F5AB5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7F5AB5">
        <w:rPr>
          <w:rFonts w:ascii="Arial" w:hAnsi="Arial" w:cs="Arial"/>
          <w:color w:val="auto"/>
          <w:sz w:val="22"/>
          <w:szCs w:val="22"/>
        </w:rPr>
        <w:t>се</w:t>
      </w:r>
      <w:proofErr w:type="spellEnd"/>
      <w:r w:rsidRPr="007F5AB5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7F5AB5">
        <w:rPr>
          <w:rFonts w:ascii="Arial" w:hAnsi="Arial" w:cs="Arial"/>
          <w:color w:val="auto"/>
          <w:sz w:val="22"/>
          <w:szCs w:val="22"/>
        </w:rPr>
        <w:t>заинтересовани</w:t>
      </w:r>
      <w:proofErr w:type="spellEnd"/>
      <w:r w:rsidRPr="007F5AB5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7F5AB5">
        <w:rPr>
          <w:rFonts w:ascii="Arial" w:hAnsi="Arial" w:cs="Arial"/>
          <w:color w:val="auto"/>
          <w:sz w:val="22"/>
          <w:szCs w:val="22"/>
        </w:rPr>
        <w:t>органи</w:t>
      </w:r>
      <w:proofErr w:type="spellEnd"/>
      <w:r w:rsidRPr="007F5AB5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7F5AB5">
        <w:rPr>
          <w:rFonts w:ascii="Arial" w:hAnsi="Arial" w:cs="Arial"/>
          <w:color w:val="auto"/>
          <w:sz w:val="22"/>
          <w:szCs w:val="22"/>
        </w:rPr>
        <w:t>организације</w:t>
      </w:r>
      <w:proofErr w:type="spellEnd"/>
      <w:r w:rsidRPr="007F5AB5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7F5AB5">
        <w:rPr>
          <w:rFonts w:ascii="Arial" w:hAnsi="Arial" w:cs="Arial"/>
          <w:color w:val="auto"/>
          <w:sz w:val="22"/>
          <w:szCs w:val="22"/>
        </w:rPr>
        <w:t>јавност</w:t>
      </w:r>
      <w:proofErr w:type="spellEnd"/>
      <w:r w:rsidRPr="007F5AB5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7F5AB5">
        <w:rPr>
          <w:rFonts w:ascii="Arial" w:hAnsi="Arial" w:cs="Arial"/>
          <w:color w:val="auto"/>
          <w:sz w:val="22"/>
          <w:szCs w:val="22"/>
        </w:rPr>
        <w:t>да</w:t>
      </w:r>
      <w:proofErr w:type="spellEnd"/>
      <w:r w:rsidRPr="007F5AB5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7F5AB5">
        <w:rPr>
          <w:rFonts w:ascii="Arial" w:hAnsi="Arial" w:cs="Arial"/>
          <w:color w:val="auto"/>
          <w:sz w:val="22"/>
          <w:szCs w:val="22"/>
        </w:rPr>
        <w:t>изврше</w:t>
      </w:r>
      <w:proofErr w:type="spellEnd"/>
      <w:r w:rsidRPr="007F5AB5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7F5AB5">
        <w:rPr>
          <w:rFonts w:ascii="Arial" w:hAnsi="Arial" w:cs="Arial"/>
          <w:color w:val="auto"/>
          <w:sz w:val="22"/>
          <w:szCs w:val="22"/>
        </w:rPr>
        <w:t>увид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у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садржину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поднетог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захтева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приложену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Студију</w:t>
      </w:r>
      <w:proofErr w:type="spellEnd"/>
      <w:r w:rsidR="00F311B0">
        <w:rPr>
          <w:rFonts w:ascii="Arial" w:hAnsi="Arial" w:cs="Arial"/>
          <w:color w:val="auto"/>
          <w:sz w:val="22"/>
          <w:szCs w:val="22"/>
          <w:lang w:val="sr-Cyrl-RS"/>
        </w:rPr>
        <w:t>,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која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ће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бити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изложена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у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просторијама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Општинске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управе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Врбас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у </w:t>
      </w:r>
      <w:proofErr w:type="spellStart"/>
      <w:r w:rsidR="00873C26" w:rsidRPr="008834D4">
        <w:rPr>
          <w:rFonts w:ascii="Arial" w:hAnsi="Arial" w:cs="Arial"/>
          <w:color w:val="auto"/>
          <w:sz w:val="22"/>
          <w:szCs w:val="22"/>
        </w:rPr>
        <w:t>Одељењ</w:t>
      </w:r>
      <w:proofErr w:type="spellEnd"/>
      <w:r w:rsidR="00873C26">
        <w:rPr>
          <w:rFonts w:ascii="Arial" w:hAnsi="Arial" w:cs="Arial"/>
          <w:color w:val="auto"/>
          <w:sz w:val="22"/>
          <w:szCs w:val="22"/>
          <w:lang w:val="sr-Cyrl-RS"/>
        </w:rPr>
        <w:t>у</w:t>
      </w:r>
      <w:r w:rsidR="00873C26"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873C26" w:rsidRPr="008834D4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="00873C26"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873C26" w:rsidRPr="008834D4">
        <w:rPr>
          <w:rFonts w:ascii="Arial" w:hAnsi="Arial" w:cs="Arial"/>
          <w:color w:val="auto"/>
          <w:sz w:val="22"/>
          <w:szCs w:val="22"/>
        </w:rPr>
        <w:t>урбанизам</w:t>
      </w:r>
      <w:proofErr w:type="spellEnd"/>
      <w:r w:rsidR="00873C26">
        <w:rPr>
          <w:rFonts w:ascii="Arial" w:hAnsi="Arial" w:cs="Arial"/>
          <w:color w:val="auto"/>
          <w:sz w:val="22"/>
          <w:szCs w:val="22"/>
          <w:lang w:val="sr-Cyrl-RS"/>
        </w:rPr>
        <w:t xml:space="preserve"> и просторно планирање</w:t>
      </w:r>
      <w:r w:rsidR="00873C26"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="00873C26" w:rsidRPr="008834D4">
        <w:rPr>
          <w:rFonts w:ascii="Arial" w:hAnsi="Arial" w:cs="Arial"/>
          <w:color w:val="auto"/>
          <w:sz w:val="22"/>
          <w:szCs w:val="22"/>
        </w:rPr>
        <w:t>стамбен</w:t>
      </w:r>
      <w:proofErr w:type="spellEnd"/>
      <w:r w:rsidR="00873C26">
        <w:rPr>
          <w:rFonts w:ascii="Arial" w:hAnsi="Arial" w:cs="Arial"/>
          <w:color w:val="auto"/>
          <w:sz w:val="22"/>
          <w:szCs w:val="22"/>
          <w:lang w:val="sr-Cyrl-RS"/>
        </w:rPr>
        <w:t>о-комуналне послове и</w:t>
      </w:r>
      <w:r w:rsidR="00873C26"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873C26" w:rsidRPr="008834D4"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 w:rsidR="00873C26"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873C26" w:rsidRPr="008834D4"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 w:rsidR="00873C26"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873C26" w:rsidRPr="008834D4"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Маршала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Тита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89,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спрат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3,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канцеларија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број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r w:rsidR="003D6D3C">
        <w:rPr>
          <w:rFonts w:ascii="Arial" w:hAnsi="Arial" w:cs="Arial"/>
          <w:color w:val="auto"/>
          <w:sz w:val="22"/>
          <w:szCs w:val="22"/>
          <w:lang w:val="sr-Cyrl-RS"/>
        </w:rPr>
        <w:t>10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сваког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радног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дана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у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временском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периоду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од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10-13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часова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. </w:t>
      </w:r>
    </w:p>
    <w:p w14:paraId="7906EEE1" w14:textId="235E62A4" w:rsidR="00266B98" w:rsidRPr="00B92626" w:rsidRDefault="00F26756" w:rsidP="00F311B0">
      <w:pPr>
        <w:ind w:firstLine="720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Заинтересовани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органи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орг</w:t>
      </w:r>
      <w:r>
        <w:rPr>
          <w:rFonts w:ascii="Arial" w:hAnsi="Arial" w:cs="Arial"/>
          <w:color w:val="auto"/>
          <w:sz w:val="22"/>
          <w:szCs w:val="22"/>
        </w:rPr>
        <w:t>анизације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јавност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у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року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од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25 (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двадесет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пет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)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дана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почев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од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r w:rsidR="007F1176">
        <w:rPr>
          <w:rFonts w:ascii="Arial" w:hAnsi="Arial" w:cs="Arial"/>
          <w:color w:val="auto"/>
          <w:sz w:val="22"/>
          <w:szCs w:val="22"/>
          <w:lang w:val="sr-Cyrl-RS"/>
        </w:rPr>
        <w:t>2</w:t>
      </w:r>
      <w:r w:rsidR="00F311B0">
        <w:rPr>
          <w:rFonts w:ascii="Arial" w:hAnsi="Arial" w:cs="Arial"/>
          <w:color w:val="auto"/>
          <w:sz w:val="22"/>
          <w:szCs w:val="22"/>
          <w:lang w:val="sr-Cyrl-RS"/>
        </w:rPr>
        <w:t>7</w:t>
      </w:r>
      <w:r>
        <w:rPr>
          <w:rFonts w:ascii="Arial" w:hAnsi="Arial" w:cs="Arial"/>
          <w:color w:val="auto"/>
          <w:sz w:val="22"/>
          <w:szCs w:val="22"/>
        </w:rPr>
        <w:t xml:space="preserve">. </w:t>
      </w:r>
      <w:r w:rsidR="007F1176">
        <w:rPr>
          <w:rFonts w:ascii="Arial" w:hAnsi="Arial" w:cs="Arial"/>
          <w:color w:val="auto"/>
          <w:sz w:val="22"/>
          <w:szCs w:val="22"/>
          <w:lang w:val="sr-Cyrl-RS"/>
        </w:rPr>
        <w:t>септембра</w:t>
      </w:r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до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r w:rsidR="00F311B0">
        <w:rPr>
          <w:rFonts w:ascii="Arial" w:hAnsi="Arial" w:cs="Arial"/>
          <w:color w:val="auto"/>
          <w:sz w:val="22"/>
          <w:szCs w:val="22"/>
          <w:lang w:val="sr-Cyrl-RS"/>
        </w:rPr>
        <w:t>21</w:t>
      </w:r>
      <w:r>
        <w:rPr>
          <w:rFonts w:ascii="Arial" w:hAnsi="Arial" w:cs="Arial"/>
          <w:color w:val="auto"/>
          <w:sz w:val="22"/>
          <w:szCs w:val="22"/>
        </w:rPr>
        <w:t xml:space="preserve">. </w:t>
      </w:r>
      <w:r w:rsidR="00F311B0">
        <w:rPr>
          <w:rFonts w:ascii="Arial" w:hAnsi="Arial" w:cs="Arial"/>
          <w:color w:val="auto"/>
          <w:sz w:val="22"/>
          <w:szCs w:val="22"/>
          <w:lang w:val="sr-Cyrl-RS"/>
        </w:rPr>
        <w:t xml:space="preserve">октобар </w:t>
      </w:r>
      <w:r>
        <w:rPr>
          <w:rFonts w:ascii="Arial" w:hAnsi="Arial" w:cs="Arial"/>
          <w:color w:val="auto"/>
          <w:sz w:val="22"/>
          <w:szCs w:val="22"/>
        </w:rPr>
        <w:t>20</w:t>
      </w:r>
      <w:r w:rsidR="00515039">
        <w:rPr>
          <w:rFonts w:ascii="Arial" w:hAnsi="Arial" w:cs="Arial"/>
          <w:color w:val="auto"/>
          <w:sz w:val="22"/>
          <w:szCs w:val="22"/>
          <w:lang w:val="sr-Cyrl-RS"/>
        </w:rPr>
        <w:t>2</w:t>
      </w:r>
      <w:r w:rsidR="00B661BA">
        <w:rPr>
          <w:rFonts w:ascii="Arial" w:hAnsi="Arial" w:cs="Arial"/>
          <w:color w:val="auto"/>
          <w:sz w:val="22"/>
          <w:szCs w:val="22"/>
          <w:lang w:val="sr-Cyrl-RS"/>
        </w:rPr>
        <w:t>2</w:t>
      </w:r>
      <w:r>
        <w:rPr>
          <w:rFonts w:ascii="Arial" w:hAnsi="Arial" w:cs="Arial"/>
          <w:color w:val="auto"/>
          <w:sz w:val="22"/>
          <w:szCs w:val="22"/>
        </w:rPr>
        <w:t xml:space="preserve">.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године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могу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доставити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овом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</w:t>
      </w:r>
      <w:r w:rsidRPr="0022632C">
        <w:rPr>
          <w:rFonts w:ascii="Arial" w:hAnsi="Arial" w:cs="Arial"/>
          <w:color w:val="auto"/>
          <w:sz w:val="22"/>
          <w:szCs w:val="22"/>
        </w:rPr>
        <w:t>дељењу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своја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мишљења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 о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поднетом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захтеву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изложеној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предметној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Студији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писаним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путем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писарницу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Општинске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управе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или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путем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електронске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поште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 </w:t>
      </w:r>
      <w:hyperlink r:id="rId5" w:history="1">
        <w:r w:rsidR="00873C26" w:rsidRPr="006C0B50">
          <w:rPr>
            <w:rStyle w:val="Hyperlink"/>
            <w:rFonts w:ascii="Arial" w:hAnsi="Arial" w:cs="Arial"/>
            <w:sz w:val="22"/>
            <w:szCs w:val="22"/>
            <w:lang w:val="sr-Latn-RS"/>
          </w:rPr>
          <w:t>aleksandra.krtolica</w:t>
        </w:r>
        <w:r w:rsidR="00873C26" w:rsidRPr="006C0B50">
          <w:rPr>
            <w:rStyle w:val="Hyperlink"/>
            <w:rFonts w:ascii="Arial" w:hAnsi="Arial" w:cs="Arial"/>
            <w:sz w:val="22"/>
            <w:szCs w:val="22"/>
          </w:rPr>
          <w:t>@vrbas.net</w:t>
        </w:r>
      </w:hyperlink>
      <w:r>
        <w:rPr>
          <w:rFonts w:ascii="Arial" w:hAnsi="Arial" w:cs="Arial"/>
          <w:color w:val="auto"/>
          <w:sz w:val="22"/>
          <w:szCs w:val="22"/>
        </w:rPr>
        <w:t>.</w:t>
      </w:r>
    </w:p>
    <w:p w14:paraId="21FE56EA" w14:textId="5706E167" w:rsidR="00266B98" w:rsidRPr="00B92626" w:rsidRDefault="00F26756" w:rsidP="00F311B0">
      <w:pPr>
        <w:ind w:firstLine="720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Јавна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расправа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заинтересоване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органе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организације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јавност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одржаће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дана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r w:rsidR="00F311B0">
        <w:rPr>
          <w:rFonts w:ascii="Arial" w:hAnsi="Arial" w:cs="Arial"/>
          <w:color w:val="auto"/>
          <w:sz w:val="22"/>
          <w:szCs w:val="22"/>
          <w:lang w:val="sr-Cyrl-RS"/>
        </w:rPr>
        <w:t>17</w:t>
      </w:r>
      <w:r>
        <w:rPr>
          <w:rFonts w:ascii="Arial" w:hAnsi="Arial" w:cs="Arial"/>
          <w:color w:val="auto"/>
          <w:sz w:val="22"/>
          <w:szCs w:val="22"/>
        </w:rPr>
        <w:t>.</w:t>
      </w:r>
      <w:r w:rsidR="00515039">
        <w:rPr>
          <w:rFonts w:ascii="Arial" w:hAnsi="Arial" w:cs="Arial"/>
          <w:color w:val="auto"/>
          <w:sz w:val="22"/>
          <w:szCs w:val="22"/>
          <w:lang w:val="sr-Cyrl-RS"/>
        </w:rPr>
        <w:t xml:space="preserve"> </w:t>
      </w:r>
      <w:r w:rsidR="00F311B0">
        <w:rPr>
          <w:rFonts w:ascii="Arial" w:hAnsi="Arial" w:cs="Arial"/>
          <w:color w:val="auto"/>
          <w:sz w:val="22"/>
          <w:szCs w:val="22"/>
          <w:lang w:val="sr-Cyrl-RS"/>
        </w:rPr>
        <w:t>октобра</w:t>
      </w:r>
      <w:r w:rsidR="00873C26">
        <w:rPr>
          <w:rFonts w:ascii="Arial" w:hAnsi="Arial" w:cs="Arial"/>
          <w:color w:val="auto"/>
          <w:sz w:val="22"/>
          <w:szCs w:val="22"/>
          <w:lang w:val="sr-Cyrl-RS"/>
        </w:rPr>
        <w:t xml:space="preserve"> </w:t>
      </w:r>
      <w:r>
        <w:rPr>
          <w:rFonts w:ascii="Arial" w:hAnsi="Arial" w:cs="Arial"/>
          <w:color w:val="auto"/>
          <w:sz w:val="22"/>
          <w:szCs w:val="22"/>
        </w:rPr>
        <w:t>20</w:t>
      </w:r>
      <w:r w:rsidR="00515039">
        <w:rPr>
          <w:rFonts w:ascii="Arial" w:hAnsi="Arial" w:cs="Arial"/>
          <w:color w:val="auto"/>
          <w:sz w:val="22"/>
          <w:szCs w:val="22"/>
          <w:lang w:val="sr-Cyrl-RS"/>
        </w:rPr>
        <w:t>2</w:t>
      </w:r>
      <w:r w:rsidR="00B661BA">
        <w:rPr>
          <w:rFonts w:ascii="Arial" w:hAnsi="Arial" w:cs="Arial"/>
          <w:color w:val="auto"/>
          <w:sz w:val="22"/>
          <w:szCs w:val="22"/>
          <w:lang w:val="sr-Cyrl-RS"/>
        </w:rPr>
        <w:t>2</w:t>
      </w:r>
      <w:r w:rsidRPr="0022632C">
        <w:rPr>
          <w:rFonts w:ascii="Arial" w:hAnsi="Arial" w:cs="Arial"/>
          <w:color w:val="auto"/>
          <w:sz w:val="22"/>
          <w:szCs w:val="22"/>
        </w:rPr>
        <w:t xml:space="preserve">.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године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 у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Општинској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управи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 </w:t>
      </w:r>
      <w:r w:rsidR="00873C26">
        <w:rPr>
          <w:rFonts w:ascii="Arial" w:hAnsi="Arial" w:cs="Arial"/>
          <w:color w:val="auto"/>
          <w:sz w:val="22"/>
          <w:szCs w:val="22"/>
          <w:lang w:val="sr-Cyrl-RS"/>
        </w:rPr>
        <w:t>О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пштине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Врбас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, у </w:t>
      </w:r>
      <w:proofErr w:type="spellStart"/>
      <w:r w:rsidR="00873C26" w:rsidRPr="008834D4">
        <w:rPr>
          <w:rFonts w:ascii="Arial" w:hAnsi="Arial" w:cs="Arial"/>
          <w:color w:val="auto"/>
          <w:sz w:val="22"/>
          <w:szCs w:val="22"/>
        </w:rPr>
        <w:t>Одељењ</w:t>
      </w:r>
      <w:proofErr w:type="spellEnd"/>
      <w:r w:rsidR="00873C26">
        <w:rPr>
          <w:rFonts w:ascii="Arial" w:hAnsi="Arial" w:cs="Arial"/>
          <w:color w:val="auto"/>
          <w:sz w:val="22"/>
          <w:szCs w:val="22"/>
          <w:lang w:val="sr-Cyrl-RS"/>
        </w:rPr>
        <w:t>у</w:t>
      </w:r>
      <w:r w:rsidR="00873C26"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873C26" w:rsidRPr="008834D4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="00873C26"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873C26" w:rsidRPr="008834D4">
        <w:rPr>
          <w:rFonts w:ascii="Arial" w:hAnsi="Arial" w:cs="Arial"/>
          <w:color w:val="auto"/>
          <w:sz w:val="22"/>
          <w:szCs w:val="22"/>
        </w:rPr>
        <w:t>урбанизам</w:t>
      </w:r>
      <w:proofErr w:type="spellEnd"/>
      <w:r w:rsidR="00873C26">
        <w:rPr>
          <w:rFonts w:ascii="Arial" w:hAnsi="Arial" w:cs="Arial"/>
          <w:color w:val="auto"/>
          <w:sz w:val="22"/>
          <w:szCs w:val="22"/>
          <w:lang w:val="sr-Cyrl-RS"/>
        </w:rPr>
        <w:t xml:space="preserve"> и просторно планирање</w:t>
      </w:r>
      <w:r w:rsidR="00873C26"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="00873C26" w:rsidRPr="008834D4">
        <w:rPr>
          <w:rFonts w:ascii="Arial" w:hAnsi="Arial" w:cs="Arial"/>
          <w:color w:val="auto"/>
          <w:sz w:val="22"/>
          <w:szCs w:val="22"/>
        </w:rPr>
        <w:t>стамбен</w:t>
      </w:r>
      <w:proofErr w:type="spellEnd"/>
      <w:r w:rsidR="00873C26">
        <w:rPr>
          <w:rFonts w:ascii="Arial" w:hAnsi="Arial" w:cs="Arial"/>
          <w:color w:val="auto"/>
          <w:sz w:val="22"/>
          <w:szCs w:val="22"/>
          <w:lang w:val="sr-Cyrl-RS"/>
        </w:rPr>
        <w:t>о-комуналне послове и</w:t>
      </w:r>
      <w:r w:rsidR="00873C26"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873C26" w:rsidRPr="008834D4"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 w:rsidR="00873C26"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873C26" w:rsidRPr="008834D4"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 w:rsidR="00873C26"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873C26" w:rsidRPr="008834D4"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Маршала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Тита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89,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спрат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3,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канцеларија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број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r w:rsidR="00515039">
        <w:rPr>
          <w:rFonts w:ascii="Arial" w:hAnsi="Arial" w:cs="Arial"/>
          <w:color w:val="auto"/>
          <w:sz w:val="22"/>
          <w:szCs w:val="22"/>
          <w:lang w:val="sr-Cyrl-RS"/>
        </w:rPr>
        <w:t>10</w:t>
      </w:r>
      <w:r w:rsidRPr="0022632C">
        <w:rPr>
          <w:rFonts w:ascii="Arial" w:hAnsi="Arial" w:cs="Arial"/>
          <w:color w:val="auto"/>
          <w:sz w:val="22"/>
          <w:szCs w:val="22"/>
        </w:rPr>
        <w:t xml:space="preserve">, </w:t>
      </w:r>
      <w:r w:rsidR="00515039">
        <w:rPr>
          <w:rFonts w:ascii="Arial" w:hAnsi="Arial" w:cs="Arial"/>
          <w:color w:val="auto"/>
          <w:sz w:val="22"/>
          <w:szCs w:val="22"/>
          <w:lang w:val="sr-Cyrl-RS"/>
        </w:rPr>
        <w:t>са почетком у</w:t>
      </w:r>
      <w:r w:rsidRPr="0022632C">
        <w:rPr>
          <w:rFonts w:ascii="Arial" w:hAnsi="Arial" w:cs="Arial"/>
          <w:color w:val="auto"/>
          <w:sz w:val="22"/>
          <w:szCs w:val="22"/>
        </w:rPr>
        <w:t xml:space="preserve"> 12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часова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>.</w:t>
      </w:r>
    </w:p>
    <w:p w14:paraId="1285C567" w14:textId="438F6277" w:rsidR="00B661BA" w:rsidRDefault="00F26756" w:rsidP="00B661BA">
      <w:pPr>
        <w:ind w:firstLine="720"/>
        <w:jc w:val="both"/>
        <w:rPr>
          <w:rFonts w:ascii="Arial" w:hAnsi="Arial" w:cs="Arial"/>
          <w:color w:val="auto"/>
          <w:sz w:val="22"/>
          <w:szCs w:val="22"/>
          <w:lang w:bidi="ar-SA"/>
        </w:rPr>
      </w:pPr>
      <w:proofErr w:type="spellStart"/>
      <w:r>
        <w:rPr>
          <w:rFonts w:ascii="Arial" w:hAnsi="Arial" w:cs="Arial"/>
          <w:color w:val="auto"/>
          <w:sz w:val="22"/>
          <w:szCs w:val="22"/>
        </w:rPr>
        <w:t>Овај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оглас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ће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објавити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r w:rsidR="00873C26">
        <w:rPr>
          <w:rFonts w:ascii="Arial" w:hAnsi="Arial" w:cs="Arial"/>
          <w:color w:val="auto"/>
          <w:sz w:val="22"/>
          <w:szCs w:val="22"/>
          <w:lang w:val="sr-Cyrl-RS"/>
        </w:rPr>
        <w:t>у дневном листу „</w:t>
      </w:r>
      <w:proofErr w:type="gramStart"/>
      <w:r w:rsidR="00873C26">
        <w:rPr>
          <w:rFonts w:ascii="Arial" w:hAnsi="Arial" w:cs="Arial"/>
          <w:color w:val="auto"/>
          <w:sz w:val="22"/>
          <w:szCs w:val="22"/>
          <w:lang w:val="sr-Cyrl-RS"/>
        </w:rPr>
        <w:t>Дневник“</w:t>
      </w:r>
      <w:proofErr w:type="gramEnd"/>
      <w:r w:rsidR="00873C26">
        <w:rPr>
          <w:rFonts w:ascii="Arial" w:hAnsi="Arial" w:cs="Arial"/>
          <w:color w:val="auto"/>
          <w:sz w:val="22"/>
          <w:szCs w:val="22"/>
          <w:lang w:val="sr-Cyrl-RS"/>
        </w:rPr>
        <w:t xml:space="preserve">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r w:rsidR="00515039">
        <w:rPr>
          <w:rFonts w:ascii="Arial" w:hAnsi="Arial" w:cs="Arial"/>
          <w:color w:val="auto"/>
          <w:sz w:val="22"/>
          <w:szCs w:val="22"/>
          <w:lang w:val="sr-Cyrl-RS"/>
        </w:rPr>
        <w:t>интернет порталу о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пштине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515039">
        <w:rPr>
          <w:rFonts w:ascii="Arial" w:hAnsi="Arial" w:cs="Arial"/>
          <w:color w:val="auto"/>
          <w:sz w:val="22"/>
          <w:szCs w:val="22"/>
        </w:rPr>
        <w:t>Врбас</w:t>
      </w:r>
      <w:proofErr w:type="spellEnd"/>
      <w:r w:rsidRPr="00515039">
        <w:rPr>
          <w:rFonts w:ascii="Arial" w:hAnsi="Arial" w:cs="Arial"/>
          <w:color w:val="auto"/>
          <w:sz w:val="22"/>
          <w:szCs w:val="22"/>
        </w:rPr>
        <w:t xml:space="preserve"> </w:t>
      </w:r>
      <w:hyperlink r:id="rId6" w:history="1">
        <w:r w:rsidR="00B661BA" w:rsidRPr="00B661BA">
          <w:rPr>
            <w:rFonts w:ascii="Arial" w:hAnsi="Arial" w:cs="Arial"/>
            <w:color w:val="0563C1" w:themeColor="hyperlink"/>
            <w:sz w:val="22"/>
            <w:szCs w:val="22"/>
            <w:u w:val="single"/>
            <w:lang w:bidi="ar-SA"/>
          </w:rPr>
          <w:t>https://urbanizam.vrbas.net/</w:t>
        </w:r>
      </w:hyperlink>
      <w:r w:rsidR="00B661BA" w:rsidRPr="00B661BA">
        <w:rPr>
          <w:rFonts w:ascii="Arial" w:hAnsi="Arial" w:cs="Arial"/>
          <w:color w:val="auto"/>
          <w:sz w:val="22"/>
          <w:szCs w:val="22"/>
          <w:lang w:bidi="ar-SA"/>
        </w:rPr>
        <w:t xml:space="preserve"> </w:t>
      </w:r>
      <w:r w:rsidR="00B661BA" w:rsidRPr="00B661BA">
        <w:rPr>
          <w:rFonts w:ascii="Arial" w:hAnsi="Arial" w:cs="Arial"/>
          <w:color w:val="auto"/>
          <w:sz w:val="22"/>
          <w:szCs w:val="22"/>
          <w:lang w:val="sr-Cyrl-RS" w:bidi="ar-SA"/>
        </w:rPr>
        <w:t xml:space="preserve"> </w:t>
      </w:r>
      <w:r w:rsidR="00B661BA" w:rsidRPr="00B661BA">
        <w:rPr>
          <w:rFonts w:ascii="Arial" w:hAnsi="Arial" w:cs="Arial"/>
          <w:color w:val="auto"/>
          <w:sz w:val="22"/>
          <w:szCs w:val="22"/>
          <w:lang w:bidi="ar-SA"/>
        </w:rPr>
        <w:t xml:space="preserve">и </w:t>
      </w:r>
      <w:proofErr w:type="spellStart"/>
      <w:r w:rsidR="00B661BA" w:rsidRPr="00B661BA">
        <w:rPr>
          <w:rFonts w:ascii="Arial" w:hAnsi="Arial" w:cs="Arial"/>
          <w:color w:val="auto"/>
          <w:sz w:val="22"/>
          <w:szCs w:val="22"/>
          <w:lang w:bidi="ar-SA"/>
        </w:rPr>
        <w:t>постављено</w:t>
      </w:r>
      <w:proofErr w:type="spellEnd"/>
      <w:r w:rsidR="00B661BA" w:rsidRPr="00B661BA">
        <w:rPr>
          <w:rFonts w:ascii="Arial" w:hAnsi="Arial" w:cs="Arial"/>
          <w:color w:val="auto"/>
          <w:sz w:val="22"/>
          <w:szCs w:val="22"/>
          <w:lang w:bidi="ar-SA"/>
        </w:rPr>
        <w:t xml:space="preserve"> </w:t>
      </w:r>
      <w:proofErr w:type="spellStart"/>
      <w:r w:rsidR="00B661BA" w:rsidRPr="00B661BA">
        <w:rPr>
          <w:rFonts w:ascii="Arial" w:hAnsi="Arial" w:cs="Arial"/>
          <w:color w:val="auto"/>
          <w:sz w:val="22"/>
          <w:szCs w:val="22"/>
          <w:lang w:bidi="ar-SA"/>
        </w:rPr>
        <w:t>на</w:t>
      </w:r>
      <w:proofErr w:type="spellEnd"/>
      <w:r w:rsidR="00B661BA" w:rsidRPr="00B661BA">
        <w:rPr>
          <w:rFonts w:ascii="Arial" w:hAnsi="Arial" w:cs="Arial"/>
          <w:color w:val="auto"/>
          <w:sz w:val="22"/>
          <w:szCs w:val="22"/>
          <w:lang w:bidi="ar-SA"/>
        </w:rPr>
        <w:t xml:space="preserve"> </w:t>
      </w:r>
      <w:proofErr w:type="spellStart"/>
      <w:r w:rsidR="00B661BA" w:rsidRPr="00B661BA">
        <w:rPr>
          <w:rFonts w:ascii="Arial" w:hAnsi="Arial" w:cs="Arial"/>
          <w:color w:val="auto"/>
          <w:sz w:val="22"/>
          <w:szCs w:val="22"/>
          <w:lang w:bidi="ar-SA"/>
        </w:rPr>
        <w:t>огласне</w:t>
      </w:r>
      <w:proofErr w:type="spellEnd"/>
      <w:r w:rsidR="00B661BA" w:rsidRPr="00B661BA">
        <w:rPr>
          <w:rFonts w:ascii="Arial" w:hAnsi="Arial" w:cs="Arial"/>
          <w:color w:val="auto"/>
          <w:sz w:val="22"/>
          <w:szCs w:val="22"/>
          <w:lang w:bidi="ar-SA"/>
        </w:rPr>
        <w:t xml:space="preserve"> </w:t>
      </w:r>
      <w:proofErr w:type="spellStart"/>
      <w:r w:rsidR="00B661BA" w:rsidRPr="00B661BA">
        <w:rPr>
          <w:rFonts w:ascii="Arial" w:hAnsi="Arial" w:cs="Arial"/>
          <w:color w:val="auto"/>
          <w:sz w:val="22"/>
          <w:szCs w:val="22"/>
          <w:lang w:bidi="ar-SA"/>
        </w:rPr>
        <w:t>табле</w:t>
      </w:r>
      <w:proofErr w:type="spellEnd"/>
      <w:r w:rsidR="00B661BA" w:rsidRPr="00B661BA">
        <w:rPr>
          <w:rFonts w:ascii="Arial" w:hAnsi="Arial" w:cs="Arial"/>
          <w:color w:val="auto"/>
          <w:sz w:val="22"/>
          <w:szCs w:val="22"/>
          <w:lang w:bidi="ar-SA"/>
        </w:rPr>
        <w:t xml:space="preserve"> у </w:t>
      </w:r>
      <w:proofErr w:type="spellStart"/>
      <w:r w:rsidR="00B661BA" w:rsidRPr="00B661BA">
        <w:rPr>
          <w:rFonts w:ascii="Arial" w:hAnsi="Arial" w:cs="Arial"/>
          <w:color w:val="auto"/>
          <w:sz w:val="22"/>
          <w:szCs w:val="22"/>
          <w:lang w:bidi="ar-SA"/>
        </w:rPr>
        <w:t>Општинској</w:t>
      </w:r>
      <w:proofErr w:type="spellEnd"/>
      <w:r w:rsidR="00B661BA" w:rsidRPr="00B661BA">
        <w:rPr>
          <w:rFonts w:ascii="Arial" w:hAnsi="Arial" w:cs="Arial"/>
          <w:color w:val="auto"/>
          <w:sz w:val="22"/>
          <w:szCs w:val="22"/>
          <w:lang w:bidi="ar-SA"/>
        </w:rPr>
        <w:t xml:space="preserve"> </w:t>
      </w:r>
      <w:proofErr w:type="spellStart"/>
      <w:r w:rsidR="00B661BA" w:rsidRPr="00B661BA">
        <w:rPr>
          <w:rFonts w:ascii="Arial" w:hAnsi="Arial" w:cs="Arial"/>
          <w:color w:val="auto"/>
          <w:sz w:val="22"/>
          <w:szCs w:val="22"/>
          <w:lang w:bidi="ar-SA"/>
        </w:rPr>
        <w:t>управи</w:t>
      </w:r>
      <w:proofErr w:type="spellEnd"/>
      <w:r w:rsidR="00B661BA" w:rsidRPr="00B661BA">
        <w:rPr>
          <w:rFonts w:ascii="Arial" w:hAnsi="Arial" w:cs="Arial"/>
          <w:color w:val="auto"/>
          <w:sz w:val="22"/>
          <w:szCs w:val="22"/>
          <w:lang w:bidi="ar-SA"/>
        </w:rPr>
        <w:t xml:space="preserve"> </w:t>
      </w:r>
      <w:proofErr w:type="spellStart"/>
      <w:r w:rsidR="00B661BA" w:rsidRPr="00B661BA">
        <w:rPr>
          <w:rFonts w:ascii="Arial" w:hAnsi="Arial" w:cs="Arial"/>
          <w:color w:val="auto"/>
          <w:sz w:val="22"/>
          <w:szCs w:val="22"/>
          <w:lang w:bidi="ar-SA"/>
        </w:rPr>
        <w:t>Врбас</w:t>
      </w:r>
      <w:proofErr w:type="spellEnd"/>
      <w:r w:rsidR="00B661BA" w:rsidRPr="00B661BA">
        <w:rPr>
          <w:rFonts w:ascii="Arial" w:hAnsi="Arial" w:cs="Arial"/>
          <w:color w:val="auto"/>
          <w:sz w:val="22"/>
          <w:szCs w:val="22"/>
          <w:lang w:bidi="ar-SA"/>
        </w:rPr>
        <w:t xml:space="preserve">. </w:t>
      </w:r>
    </w:p>
    <w:p w14:paraId="6EC14D1D" w14:textId="08B8423B" w:rsidR="00F311B0" w:rsidRDefault="00F311B0" w:rsidP="00B661BA">
      <w:pPr>
        <w:ind w:firstLine="720"/>
        <w:jc w:val="both"/>
        <w:rPr>
          <w:rFonts w:ascii="Arial" w:hAnsi="Arial" w:cs="Arial"/>
          <w:color w:val="auto"/>
          <w:sz w:val="22"/>
          <w:szCs w:val="22"/>
          <w:lang w:bidi="ar-SA"/>
        </w:rPr>
      </w:pPr>
    </w:p>
    <w:p w14:paraId="381561FD" w14:textId="4F971826" w:rsidR="00F311B0" w:rsidRDefault="00F311B0" w:rsidP="00F311B0">
      <w:pPr>
        <w:ind w:firstLine="720"/>
        <w:rPr>
          <w:rFonts w:ascii="Arial" w:hAnsi="Arial" w:cs="Arial"/>
          <w:color w:val="auto"/>
          <w:sz w:val="22"/>
          <w:szCs w:val="22"/>
          <w:lang w:val="sr-Cyrl-RS" w:bidi="ar-SA"/>
        </w:rPr>
      </w:pPr>
    </w:p>
    <w:p w14:paraId="7528522B" w14:textId="77777777" w:rsidR="00883DC7" w:rsidRDefault="00883DC7"/>
    <w:sectPr w:rsidR="00883DC7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756"/>
    <w:rsid w:val="00093BB0"/>
    <w:rsid w:val="000A0B9B"/>
    <w:rsid w:val="00250034"/>
    <w:rsid w:val="002518A4"/>
    <w:rsid w:val="002653EC"/>
    <w:rsid w:val="00266B98"/>
    <w:rsid w:val="002B59E4"/>
    <w:rsid w:val="002C413E"/>
    <w:rsid w:val="003D6D3C"/>
    <w:rsid w:val="00515039"/>
    <w:rsid w:val="005442FA"/>
    <w:rsid w:val="007F1176"/>
    <w:rsid w:val="00873C26"/>
    <w:rsid w:val="00877969"/>
    <w:rsid w:val="00883DC7"/>
    <w:rsid w:val="00A80669"/>
    <w:rsid w:val="00AB31A1"/>
    <w:rsid w:val="00AB781D"/>
    <w:rsid w:val="00B661BA"/>
    <w:rsid w:val="00DD1CCA"/>
    <w:rsid w:val="00E65B7F"/>
    <w:rsid w:val="00ED2E71"/>
    <w:rsid w:val="00F03CEA"/>
    <w:rsid w:val="00F26756"/>
    <w:rsid w:val="00F311B0"/>
    <w:rsid w:val="00FE3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79B0B6"/>
  <w15:chartTrackingRefBased/>
  <w15:docId w15:val="{6A9D5FE4-B7E8-4843-A2D8-E60F1DD68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6756"/>
    <w:pPr>
      <w:spacing w:after="0" w:line="240" w:lineRule="auto"/>
      <w:jc w:val="right"/>
    </w:pPr>
    <w:rPr>
      <w:color w:val="5A5A5A" w:themeColor="text1" w:themeTint="A5"/>
      <w:sz w:val="20"/>
      <w:szCs w:val="20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basedOn w:val="Normal"/>
    <w:uiPriority w:val="1"/>
    <w:qFormat/>
    <w:rsid w:val="00F26756"/>
  </w:style>
  <w:style w:type="character" w:styleId="Hyperlink">
    <w:name w:val="Hyperlink"/>
    <w:basedOn w:val="DefaultParagraphFont"/>
    <w:uiPriority w:val="99"/>
    <w:unhideWhenUsed/>
    <w:rsid w:val="00F2675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1503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880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urbanizam.vrbas.net/" TargetMode="External"/><Relationship Id="rId5" Type="http://schemas.openxmlformats.org/officeDocument/2006/relationships/hyperlink" Target="mailto:aleksandra.krtolica@vrbas.net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388</Words>
  <Characters>2214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Krtolica</dc:creator>
  <cp:keywords/>
  <dc:description/>
  <cp:lastModifiedBy>Sara Krtolica</cp:lastModifiedBy>
  <cp:revision>5</cp:revision>
  <cp:lastPrinted>2022-09-23T10:02:00Z</cp:lastPrinted>
  <dcterms:created xsi:type="dcterms:W3CDTF">2022-09-23T09:53:00Z</dcterms:created>
  <dcterms:modified xsi:type="dcterms:W3CDTF">2022-09-23T10:05:00Z</dcterms:modified>
</cp:coreProperties>
</file>