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5C5" w:rsidRPr="008834D4" w:rsidRDefault="008005C5" w:rsidP="008005C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8005C5" w:rsidRPr="008834D4" w:rsidRDefault="008005C5" w:rsidP="008005C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8005C5" w:rsidRPr="008834D4" w:rsidRDefault="008005C5" w:rsidP="008005C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8005C5" w:rsidRPr="008834D4" w:rsidRDefault="008005C5" w:rsidP="008005C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8005C5" w:rsidRPr="008834D4" w:rsidRDefault="008005C5" w:rsidP="008005C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8005C5" w:rsidRPr="008834D4" w:rsidRDefault="008005C5" w:rsidP="008005C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8005C5" w:rsidRPr="008834D4" w:rsidRDefault="008005C5" w:rsidP="008005C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8005C5" w:rsidRPr="008834D4" w:rsidRDefault="008005C5" w:rsidP="008005C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501-12/2019</w:t>
      </w:r>
      <w:r w:rsidRPr="008834D4">
        <w:rPr>
          <w:rFonts w:ascii="Arial" w:hAnsi="Arial" w:cs="Arial"/>
          <w:color w:val="auto"/>
          <w:sz w:val="22"/>
          <w:szCs w:val="22"/>
        </w:rPr>
        <w:t>-IV/05</w:t>
      </w:r>
    </w:p>
    <w:p w:rsidR="008005C5" w:rsidRPr="008834D4" w:rsidRDefault="008005C5" w:rsidP="008005C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>: 28.2.2019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8005C5" w:rsidRPr="008834D4" w:rsidRDefault="008005C5" w:rsidP="008005C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ВРБАС</w:t>
      </w:r>
    </w:p>
    <w:p w:rsidR="008005C5" w:rsidRPr="008834D4" w:rsidRDefault="008005C5" w:rsidP="008005C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8005C5" w:rsidRPr="008834D4" w:rsidRDefault="008005C5" w:rsidP="008005C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8005C5" w:rsidRPr="008834D4" w:rsidRDefault="008005C5" w:rsidP="008005C5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8834D4"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8005C5" w:rsidRPr="008834D4" w:rsidRDefault="008005C5" w:rsidP="008005C5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о</w:t>
      </w:r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сагласност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232419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color w:val="auto"/>
          <w:sz w:val="22"/>
          <w:szCs w:val="22"/>
        </w:rPr>
        <w:t>студију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о </w:t>
      </w:r>
      <w:proofErr w:type="spellStart"/>
      <w:r w:rsidR="00232419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8005C5" w:rsidRPr="008834D4" w:rsidRDefault="008005C5" w:rsidP="008005C5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8005C5" w:rsidRPr="008834D4" w:rsidRDefault="008005C5" w:rsidP="008005C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8005C5" w:rsidRPr="008834D4" w:rsidRDefault="008005C5" w:rsidP="008005C5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8005C5" w:rsidRPr="004C5F7E" w:rsidRDefault="008005C5" w:rsidP="008005C5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r w:rsidRPr="00687671">
        <w:rPr>
          <w:rFonts w:ascii="Arial" w:hAnsi="Arial" w:cs="Arial"/>
          <w:b/>
          <w:color w:val="auto"/>
          <w:sz w:val="22"/>
          <w:szCs w:val="22"/>
        </w:rPr>
        <w:t>„</w:t>
      </w:r>
      <w:r>
        <w:rPr>
          <w:rFonts w:ascii="Arial" w:hAnsi="Arial" w:cs="Arial"/>
          <w:b/>
          <w:color w:val="auto"/>
          <w:sz w:val="22"/>
          <w:szCs w:val="22"/>
        </w:rPr>
        <w:t>ЛИБЕЛА ПРОДУКТ</w:t>
      </w:r>
      <w:r w:rsidRPr="00687671">
        <w:rPr>
          <w:rFonts w:ascii="Arial" w:hAnsi="Arial" w:cs="Arial"/>
          <w:b/>
          <w:color w:val="auto"/>
          <w:sz w:val="22"/>
          <w:szCs w:val="22"/>
        </w:rPr>
        <w:t xml:space="preserve">“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дoo</w:t>
      </w:r>
      <w:proofErr w:type="spellEnd"/>
      <w:r w:rsidRPr="00687671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Pr="009E78E8">
        <w:rPr>
          <w:rFonts w:ascii="Arial" w:hAnsi="Arial" w:cs="Arial"/>
          <w:b/>
          <w:color w:val="auto"/>
          <w:sz w:val="22"/>
          <w:szCs w:val="22"/>
        </w:rPr>
        <w:t>из</w:t>
      </w:r>
      <w:proofErr w:type="spellEnd"/>
      <w:r w:rsidRPr="009E78E8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Змајева</w:t>
      </w:r>
      <w:proofErr w:type="spellEnd"/>
      <w:r w:rsidRPr="009E78E8">
        <w:rPr>
          <w:rFonts w:ascii="Arial" w:hAnsi="Arial" w:cs="Arial"/>
          <w:b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Војвођанска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72</w:t>
      </w:r>
      <w:r w:rsidRPr="008834D4">
        <w:rPr>
          <w:rFonts w:ascii="Arial" w:hAnsi="Arial" w:cs="Arial"/>
          <w:color w:val="auto"/>
          <w:sz w:val="22"/>
          <w:szCs w:val="22"/>
        </w:rPr>
        <w:t>,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преко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овлашћеног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пуномоћника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>, „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Статик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Ковина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232419">
        <w:rPr>
          <w:rFonts w:ascii="Arial" w:hAnsi="Arial" w:cs="Arial"/>
          <w:color w:val="auto"/>
          <w:sz w:val="22"/>
          <w:szCs w:val="22"/>
        </w:rPr>
        <w:t>Смедеревска</w:t>
      </w:r>
      <w:proofErr w:type="spellEnd"/>
      <w:r w:rsidR="00232419">
        <w:rPr>
          <w:rFonts w:ascii="Arial" w:hAnsi="Arial" w:cs="Arial"/>
          <w:color w:val="auto"/>
          <w:sz w:val="22"/>
          <w:szCs w:val="22"/>
        </w:rPr>
        <w:t xml:space="preserve"> 72</w:t>
      </w:r>
      <w:r>
        <w:rPr>
          <w:rFonts w:ascii="Arial" w:hAnsi="Arial" w:cs="Arial"/>
          <w:color w:val="auto"/>
          <w:sz w:val="22"/>
          <w:szCs w:val="22"/>
        </w:rPr>
        <w:t>,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</w:t>
      </w:r>
      <w:r>
        <w:rPr>
          <w:rFonts w:ascii="Arial" w:hAnsi="Arial" w:cs="Arial"/>
          <w:color w:val="auto"/>
          <w:sz w:val="22"/>
          <w:szCs w:val="22"/>
        </w:rPr>
        <w:t>ргану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color w:val="auto"/>
          <w:sz w:val="22"/>
          <w:szCs w:val="22"/>
        </w:rPr>
        <w:t>сагласност</w:t>
      </w:r>
      <w:proofErr w:type="spellEnd"/>
      <w:r w:rsidR="00232419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232419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color w:val="auto"/>
          <w:sz w:val="22"/>
          <w:szCs w:val="22"/>
        </w:rPr>
        <w:t>студију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="00232419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-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Изградња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сушаре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за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житарице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у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склопу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силоса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за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житарице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6х2700 m</w:t>
      </w:r>
      <w:r w:rsidR="00232419">
        <w:rPr>
          <w:rFonts w:ascii="Arial" w:hAnsi="Arial" w:cs="Arial"/>
          <w:b/>
          <w:color w:val="auto"/>
          <w:sz w:val="22"/>
          <w:szCs w:val="22"/>
          <w:vertAlign w:val="superscript"/>
        </w:rPr>
        <w:t xml:space="preserve">2 </w:t>
      </w:r>
      <w:r w:rsidR="00232419">
        <w:rPr>
          <w:rFonts w:ascii="Arial" w:hAnsi="Arial" w:cs="Arial"/>
          <w:b/>
          <w:color w:val="auto"/>
          <w:sz w:val="22"/>
          <w:szCs w:val="22"/>
        </w:rPr>
        <w:t>+ 2х1250 m</w:t>
      </w:r>
      <w:r w:rsidR="00232419">
        <w:rPr>
          <w:rFonts w:ascii="Arial" w:hAnsi="Arial" w:cs="Arial"/>
          <w:b/>
          <w:color w:val="auto"/>
          <w:sz w:val="22"/>
          <w:szCs w:val="22"/>
          <w:vertAlign w:val="superscript"/>
        </w:rPr>
        <w:t>2</w:t>
      </w:r>
      <w:r w:rsidR="00232419">
        <w:rPr>
          <w:rFonts w:ascii="Arial" w:hAnsi="Arial" w:cs="Arial"/>
          <w:b/>
          <w:color w:val="auto"/>
          <w:sz w:val="22"/>
          <w:szCs w:val="22"/>
        </w:rPr>
        <w:t xml:space="preserve">,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укупног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капацитета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24 t/h (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при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редукцији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влаге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кукуруза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са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28%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на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14%)</w:t>
      </w:r>
      <w:r w:rsidR="00713FDE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713FDE">
        <w:rPr>
          <w:rFonts w:ascii="Arial" w:hAnsi="Arial" w:cs="Arial"/>
          <w:b/>
          <w:color w:val="auto"/>
          <w:sz w:val="22"/>
          <w:szCs w:val="22"/>
        </w:rPr>
        <w:t>са</w:t>
      </w:r>
      <w:proofErr w:type="spellEnd"/>
      <w:r w:rsidR="00713FDE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713FDE">
        <w:rPr>
          <w:rFonts w:ascii="Arial" w:hAnsi="Arial" w:cs="Arial"/>
          <w:b/>
          <w:color w:val="auto"/>
          <w:sz w:val="22"/>
          <w:szCs w:val="22"/>
        </w:rPr>
        <w:t>пратећим</w:t>
      </w:r>
      <w:proofErr w:type="spellEnd"/>
      <w:r w:rsidR="00713FDE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713FDE">
        <w:rPr>
          <w:rFonts w:ascii="Arial" w:hAnsi="Arial" w:cs="Arial"/>
          <w:b/>
          <w:color w:val="auto"/>
          <w:sz w:val="22"/>
          <w:szCs w:val="22"/>
        </w:rPr>
        <w:t>објектима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>,</w:t>
      </w:r>
      <w:r w:rsidR="00232419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32419" w:rsidRPr="00E42921">
        <w:rPr>
          <w:rFonts w:ascii="Arial" w:hAnsi="Arial" w:cs="Arial"/>
          <w:b/>
          <w:color w:val="auto"/>
          <w:sz w:val="22"/>
          <w:szCs w:val="22"/>
        </w:rPr>
        <w:t>на</w:t>
      </w:r>
      <w:proofErr w:type="spellEnd"/>
      <w:r w:rsidR="00232419" w:rsidRPr="00E42921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 w:rsidRPr="00E42921">
        <w:rPr>
          <w:rFonts w:ascii="Arial" w:hAnsi="Arial" w:cs="Arial"/>
          <w:b/>
          <w:color w:val="auto"/>
          <w:sz w:val="22"/>
          <w:szCs w:val="22"/>
        </w:rPr>
        <w:t>локацији</w:t>
      </w:r>
      <w:proofErr w:type="spellEnd"/>
      <w:r w:rsidR="00232419" w:rsidRPr="00E42921">
        <w:rPr>
          <w:rFonts w:ascii="Arial" w:hAnsi="Arial" w:cs="Arial"/>
          <w:b/>
          <w:color w:val="auto"/>
          <w:sz w:val="22"/>
          <w:szCs w:val="22"/>
        </w:rPr>
        <w:t xml:space="preserve"> у </w:t>
      </w:r>
      <w:proofErr w:type="spellStart"/>
      <w:r w:rsidR="00232419" w:rsidRPr="00E42921">
        <w:rPr>
          <w:rFonts w:ascii="Arial" w:hAnsi="Arial" w:cs="Arial"/>
          <w:b/>
          <w:color w:val="auto"/>
          <w:sz w:val="22"/>
          <w:szCs w:val="22"/>
        </w:rPr>
        <w:t>Куцури</w:t>
      </w:r>
      <w:proofErr w:type="spellEnd"/>
      <w:r w:rsidR="00232419" w:rsidRPr="00E42921">
        <w:rPr>
          <w:rFonts w:ascii="Arial" w:hAnsi="Arial" w:cs="Arial"/>
          <w:b/>
          <w:color w:val="auto"/>
          <w:sz w:val="22"/>
          <w:szCs w:val="22"/>
        </w:rPr>
        <w:t xml:space="preserve">, </w:t>
      </w:r>
      <w:proofErr w:type="spellStart"/>
      <w:r w:rsidR="00232419" w:rsidRPr="00E42921">
        <w:rPr>
          <w:rFonts w:ascii="Arial" w:hAnsi="Arial" w:cs="Arial"/>
          <w:b/>
          <w:color w:val="auto"/>
          <w:sz w:val="22"/>
          <w:szCs w:val="22"/>
        </w:rPr>
        <w:t>некатегорисани</w:t>
      </w:r>
      <w:proofErr w:type="spellEnd"/>
      <w:r w:rsidR="00232419" w:rsidRPr="00E42921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 w:rsidRPr="00E42921">
        <w:rPr>
          <w:rFonts w:ascii="Arial" w:hAnsi="Arial" w:cs="Arial"/>
          <w:b/>
          <w:color w:val="auto"/>
          <w:sz w:val="22"/>
          <w:szCs w:val="22"/>
        </w:rPr>
        <w:t>пут</w:t>
      </w:r>
      <w:proofErr w:type="spellEnd"/>
      <w:r w:rsidR="00232419" w:rsidRPr="00E42921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 w:rsidRPr="00E42921">
        <w:rPr>
          <w:rFonts w:ascii="Arial" w:hAnsi="Arial" w:cs="Arial"/>
          <w:b/>
          <w:color w:val="auto"/>
          <w:sz w:val="22"/>
          <w:szCs w:val="22"/>
        </w:rPr>
        <w:t>Куцура-Кула</w:t>
      </w:r>
      <w:proofErr w:type="spellEnd"/>
      <w:r w:rsidR="00232419" w:rsidRPr="00E42921">
        <w:rPr>
          <w:rFonts w:ascii="Arial" w:hAnsi="Arial" w:cs="Arial"/>
          <w:b/>
          <w:color w:val="auto"/>
          <w:sz w:val="22"/>
          <w:szCs w:val="22"/>
        </w:rPr>
        <w:t xml:space="preserve">,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на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катастарској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парцели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b/>
          <w:color w:val="auto"/>
          <w:sz w:val="22"/>
          <w:szCs w:val="22"/>
        </w:rPr>
        <w:t>број</w:t>
      </w:r>
      <w:proofErr w:type="spellEnd"/>
      <w:r w:rsidR="00232419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232419" w:rsidRPr="00E42921">
        <w:rPr>
          <w:rFonts w:ascii="Arial" w:hAnsi="Arial" w:cs="Arial"/>
          <w:b/>
          <w:color w:val="auto"/>
          <w:sz w:val="22"/>
          <w:szCs w:val="22"/>
        </w:rPr>
        <w:t xml:space="preserve">1915/319 </w:t>
      </w:r>
      <w:proofErr w:type="spellStart"/>
      <w:r w:rsidR="00232419" w:rsidRPr="00E42921">
        <w:rPr>
          <w:rFonts w:ascii="Arial" w:hAnsi="Arial" w:cs="Arial"/>
          <w:b/>
          <w:color w:val="auto"/>
          <w:sz w:val="22"/>
          <w:szCs w:val="22"/>
        </w:rPr>
        <w:t>к.о</w:t>
      </w:r>
      <w:proofErr w:type="spellEnd"/>
      <w:r w:rsidR="00232419" w:rsidRPr="00E42921">
        <w:rPr>
          <w:rFonts w:ascii="Arial" w:hAnsi="Arial" w:cs="Arial"/>
          <w:b/>
          <w:color w:val="auto"/>
          <w:sz w:val="22"/>
          <w:szCs w:val="22"/>
        </w:rPr>
        <w:t xml:space="preserve">. </w:t>
      </w:r>
      <w:proofErr w:type="spellStart"/>
      <w:r w:rsidR="00232419" w:rsidRPr="00E42921">
        <w:rPr>
          <w:rFonts w:ascii="Arial" w:hAnsi="Arial" w:cs="Arial"/>
          <w:b/>
          <w:color w:val="auto"/>
          <w:sz w:val="22"/>
          <w:szCs w:val="22"/>
        </w:rPr>
        <w:t>Куцура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>.</w:t>
      </w:r>
    </w:p>
    <w:p w:rsidR="008005C5" w:rsidRPr="004C5F7E" w:rsidRDefault="008005C5" w:rsidP="008005C5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8005C5" w:rsidRPr="008834D4" w:rsidRDefault="008005C5" w:rsidP="008005C5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color w:val="auto"/>
          <w:sz w:val="22"/>
          <w:szCs w:val="22"/>
        </w:rPr>
        <w:t>студију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8005C5" w:rsidRPr="008834D4" w:rsidRDefault="008005C5" w:rsidP="008005C5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232419" w:rsidRPr="0022632C" w:rsidRDefault="00232419" w:rsidP="00232419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</w:t>
      </w:r>
      <w:r>
        <w:rPr>
          <w:rFonts w:ascii="Arial" w:hAnsi="Arial" w:cs="Arial"/>
          <w:color w:val="auto"/>
          <w:sz w:val="22"/>
          <w:szCs w:val="22"/>
        </w:rPr>
        <w:t>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20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</w:t>
      </w:r>
      <w:r w:rsidR="00254ACE">
        <w:rPr>
          <w:rFonts w:ascii="Arial" w:hAnsi="Arial" w:cs="Arial"/>
          <w:color w:val="auto"/>
          <w:sz w:val="22"/>
          <w:szCs w:val="22"/>
        </w:rPr>
        <w:t>бавештења</w:t>
      </w:r>
      <w:proofErr w:type="spellEnd"/>
      <w:r w:rsidR="00254ACE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254ACE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="00254ACE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54ACE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="00254ACE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54ACE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="00254ACE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54ACE">
        <w:rPr>
          <w:rFonts w:ascii="Arial" w:hAnsi="Arial" w:cs="Arial"/>
          <w:color w:val="auto"/>
          <w:sz w:val="22"/>
          <w:szCs w:val="22"/>
        </w:rPr>
        <w:t>О</w:t>
      </w:r>
      <w:r w:rsidRPr="0022632C">
        <w:rPr>
          <w:rFonts w:ascii="Arial" w:hAnsi="Arial" w:cs="Arial"/>
          <w:color w:val="auto"/>
          <w:sz w:val="22"/>
          <w:szCs w:val="22"/>
        </w:rPr>
        <w:t>дељењу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232419" w:rsidRPr="0022632C" w:rsidRDefault="00232419" w:rsidP="00232419">
      <w:pPr>
        <w:jc w:val="both"/>
        <w:rPr>
          <w:rFonts w:ascii="Arial" w:hAnsi="Arial" w:cs="Arial"/>
          <w:color w:val="auto"/>
          <w:sz w:val="22"/>
          <w:szCs w:val="22"/>
        </w:rPr>
      </w:pPr>
    </w:p>
    <w:p w:rsidR="00232419" w:rsidRPr="0022632C" w:rsidRDefault="00232419" w:rsidP="00232419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Јавна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расправа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одржаће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54ACE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="00254ACE">
        <w:rPr>
          <w:rFonts w:ascii="Arial" w:hAnsi="Arial" w:cs="Arial"/>
          <w:color w:val="auto"/>
          <w:sz w:val="22"/>
          <w:szCs w:val="22"/>
        </w:rPr>
        <w:t xml:space="preserve"> 21.3</w:t>
      </w:r>
      <w:r>
        <w:rPr>
          <w:rFonts w:ascii="Arial" w:hAnsi="Arial" w:cs="Arial"/>
          <w:color w:val="auto"/>
          <w:sz w:val="22"/>
          <w:szCs w:val="22"/>
        </w:rPr>
        <w:t>.2018</w:t>
      </w:r>
      <w:r w:rsidRPr="0022632C">
        <w:rPr>
          <w:rFonts w:ascii="Arial" w:hAnsi="Arial" w:cs="Arial"/>
          <w:color w:val="auto"/>
          <w:sz w:val="22"/>
          <w:szCs w:val="22"/>
        </w:rPr>
        <w:t>.</w:t>
      </w:r>
      <w:proofErr w:type="gram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  <w:r w:rsidRPr="0022632C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Општинској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управи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, у 12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>.</w:t>
      </w:r>
    </w:p>
    <w:p w:rsidR="008005C5" w:rsidRPr="008834D4" w:rsidRDefault="008005C5" w:rsidP="008005C5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8005C5" w:rsidRDefault="008005C5" w:rsidP="008005C5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</w:t>
      </w:r>
      <w:r>
        <w:rPr>
          <w:rFonts w:ascii="Arial" w:hAnsi="Arial" w:cs="Arial"/>
          <w:color w:val="auto"/>
          <w:sz w:val="22"/>
          <w:szCs w:val="22"/>
        </w:rPr>
        <w:t>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</w:t>
      </w:r>
      <w:r w:rsidR="00232419">
        <w:rPr>
          <w:rFonts w:ascii="Arial" w:hAnsi="Arial" w:cs="Arial"/>
          <w:color w:val="auto"/>
          <w:sz w:val="22"/>
          <w:szCs w:val="22"/>
        </w:rPr>
        <w:t xml:space="preserve">/2009) и </w:t>
      </w:r>
      <w:proofErr w:type="spellStart"/>
      <w:r w:rsidR="00232419"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 w:rsidR="00232419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сајту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="00232419">
        <w:rPr>
          <w:rFonts w:ascii="Arial" w:hAnsi="Arial" w:cs="Arial"/>
          <w:color w:val="auto"/>
          <w:sz w:val="22"/>
          <w:szCs w:val="22"/>
        </w:rPr>
        <w:t xml:space="preserve"> - </w:t>
      </w:r>
      <w:hyperlink r:id="rId5" w:history="1">
        <w:r w:rsidR="00232419" w:rsidRPr="00655053">
          <w:rPr>
            <w:rStyle w:val="Hyperlink"/>
            <w:rFonts w:ascii="Arial" w:hAnsi="Arial" w:cs="Arial"/>
          </w:rPr>
          <w:t>https://urbanizam.vrbas.net/zastita-zivotne-sredine/info-zzs/procena-uticaja-zs</w:t>
        </w:r>
      </w:hyperlink>
      <w:r w:rsidR="00232419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="00232419">
        <w:rPr>
          <w:rFonts w:ascii="Arial" w:hAnsi="Arial" w:cs="Arial"/>
          <w:color w:val="auto"/>
          <w:sz w:val="22"/>
          <w:szCs w:val="22"/>
        </w:rPr>
        <w:t>постављено</w:t>
      </w:r>
      <w:proofErr w:type="spellEnd"/>
      <w:r w:rsidR="00232419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232419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="00232419">
        <w:rPr>
          <w:rFonts w:ascii="Arial" w:hAnsi="Arial" w:cs="Arial"/>
          <w:color w:val="auto"/>
          <w:sz w:val="22"/>
          <w:szCs w:val="22"/>
        </w:rPr>
        <w:t xml:space="preserve"> огласну таблу Општинске управе</w:t>
      </w:r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232419" w:rsidRPr="00232419" w:rsidRDefault="00232419" w:rsidP="008005C5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sectPr w:rsidR="00232419" w:rsidRPr="00232419" w:rsidSect="0015365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8005C5"/>
    <w:rsid w:val="0015365D"/>
    <w:rsid w:val="00232419"/>
    <w:rsid w:val="00254ACE"/>
    <w:rsid w:val="00713FDE"/>
    <w:rsid w:val="008005C5"/>
    <w:rsid w:val="00E2710C"/>
    <w:rsid w:val="00EA1E78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5C5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8005C5"/>
  </w:style>
  <w:style w:type="character" w:styleId="Hyperlink">
    <w:name w:val="Hyperlink"/>
    <w:basedOn w:val="DefaultParagraphFont"/>
    <w:uiPriority w:val="99"/>
    <w:unhideWhenUsed/>
    <w:rsid w:val="0023241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urbanizam.vrbas.net/zastita-zivotne-sredine/info-zzs/procena-uticaja-z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FD4C6-09F4-4E51-894A-A454ED6F3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2019-02-28T08:12:00Z</cp:lastPrinted>
  <dcterms:created xsi:type="dcterms:W3CDTF">2019-02-28T07:35:00Z</dcterms:created>
  <dcterms:modified xsi:type="dcterms:W3CDTF">2019-02-28T08:16:00Z</dcterms:modified>
</cp:coreProperties>
</file>