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B473A2" w:rsidRDefault="0066117E" w:rsidP="00B473A2">
      <w:pPr>
        <w:jc w:val="both"/>
        <w:rPr>
          <w:sz w:val="27"/>
          <w:szCs w:val="27"/>
          <w:shd w:val="clear" w:color="auto" w:fill="FFFFFF"/>
        </w:rPr>
      </w:pPr>
      <w:r w:rsidRPr="00676655">
        <w:rPr>
          <w:rFonts w:ascii="Arial" w:hAnsi="Arial" w:cs="Arial"/>
        </w:rPr>
        <w:t xml:space="preserve">Број: </w:t>
      </w:r>
      <w:r w:rsidR="00B473A2" w:rsidRPr="00B473A2">
        <w:rPr>
          <w:rFonts w:ascii="Arial" w:hAnsi="Arial" w:cs="Arial"/>
          <w:shd w:val="clear" w:color="auto" w:fill="FFFFFF"/>
        </w:rPr>
        <w:t>003006421 2026 09122 004 003 381 007</w:t>
      </w:r>
    </w:p>
    <w:p w:rsidR="0066117E" w:rsidRPr="00A77950" w:rsidRDefault="0066117E" w:rsidP="00B473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B473A2">
        <w:rPr>
          <w:rFonts w:ascii="Arial" w:hAnsi="Arial" w:cs="Arial"/>
        </w:rPr>
        <w:t>22.6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Default="0066117E" w:rsidP="006B40E4">
      <w:pPr>
        <w:jc w:val="both"/>
        <w:rPr>
          <w:rFonts w:ascii="Arial" w:hAnsi="Arial" w:cs="Arial"/>
        </w:rPr>
      </w:pPr>
    </w:p>
    <w:p w:rsidR="0007232A" w:rsidRPr="0007232A" w:rsidRDefault="0007232A" w:rsidP="006B40E4">
      <w:pPr>
        <w:jc w:val="both"/>
        <w:rPr>
          <w:rFonts w:ascii="Arial" w:hAnsi="Arial" w:cs="Arial"/>
        </w:rPr>
      </w:pPr>
    </w:p>
    <w:p w:rsidR="006B40E4" w:rsidRPr="00B473A2" w:rsidRDefault="008465CE" w:rsidP="00B473A2">
      <w:pPr>
        <w:pStyle w:val="TableParagraph"/>
        <w:spacing w:before="1" w:line="252" w:lineRule="exact"/>
        <w:ind w:left="0"/>
        <w:rPr>
          <w:sz w:val="22"/>
          <w:szCs w:val="22"/>
          <w:lang w:val="ru-RU"/>
        </w:rPr>
      </w:pPr>
      <w:r w:rsidRPr="00676655">
        <w:tab/>
      </w:r>
      <w:proofErr w:type="gramStart"/>
      <w:r w:rsidR="006B40E4" w:rsidRPr="00B473A2">
        <w:rPr>
          <w:sz w:val="22"/>
          <w:szCs w:val="22"/>
        </w:rPr>
        <w:t>У складу са чланом 14.</w:t>
      </w:r>
      <w:proofErr w:type="gramEnd"/>
      <w:r w:rsidR="006B40E4" w:rsidRPr="00B473A2">
        <w:rPr>
          <w:sz w:val="22"/>
          <w:szCs w:val="22"/>
        </w:rPr>
        <w:t xml:space="preserve"> </w:t>
      </w:r>
      <w:proofErr w:type="gramStart"/>
      <w:r w:rsidR="006B40E4" w:rsidRPr="00B473A2">
        <w:rPr>
          <w:sz w:val="22"/>
          <w:szCs w:val="22"/>
        </w:rPr>
        <w:t>став</w:t>
      </w:r>
      <w:proofErr w:type="gramEnd"/>
      <w:r w:rsidR="006B40E4" w:rsidRPr="00B473A2">
        <w:rPr>
          <w:sz w:val="22"/>
          <w:szCs w:val="22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B473A2">
        <w:rPr>
          <w:sz w:val="22"/>
          <w:szCs w:val="22"/>
        </w:rPr>
        <w:t xml:space="preserve"> обавештава заинтересоване органе, организације и јавност</w:t>
      </w:r>
      <w:r w:rsidR="006B40E4" w:rsidRPr="00B473A2">
        <w:rPr>
          <w:sz w:val="22"/>
          <w:szCs w:val="22"/>
        </w:rPr>
        <w:t>,</w:t>
      </w:r>
      <w:r w:rsidR="0066117E" w:rsidRPr="00B473A2">
        <w:rPr>
          <w:sz w:val="22"/>
          <w:szCs w:val="22"/>
        </w:rPr>
        <w:t xml:space="preserve"> да је</w:t>
      </w:r>
      <w:r w:rsidR="006B40E4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 xml:space="preserve">носилац пројекта, </w:t>
      </w:r>
      <w:r w:rsidR="00EC3956" w:rsidRPr="00B473A2">
        <w:rPr>
          <w:sz w:val="22"/>
          <w:szCs w:val="22"/>
        </w:rPr>
        <w:t>“</w:t>
      </w:r>
      <w:r w:rsidR="00B473A2" w:rsidRPr="00B473A2">
        <w:rPr>
          <w:sz w:val="22"/>
          <w:szCs w:val="22"/>
          <w:lang/>
        </w:rPr>
        <w:t>SUNOKO</w:t>
      </w:r>
      <w:r w:rsidR="00EC3956" w:rsidRPr="00B473A2">
        <w:rPr>
          <w:sz w:val="22"/>
          <w:szCs w:val="22"/>
        </w:rPr>
        <w:t>” DOO</w:t>
      </w:r>
      <w:r w:rsidR="00574692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</w:rPr>
        <w:t>(MB</w:t>
      </w:r>
      <w:r w:rsidR="00B473A2" w:rsidRPr="00B473A2">
        <w:rPr>
          <w:spacing w:val="-8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 xml:space="preserve">20051183; </w:t>
      </w:r>
      <w:r w:rsidR="00B473A2" w:rsidRPr="00B473A2">
        <w:rPr>
          <w:sz w:val="22"/>
          <w:szCs w:val="22"/>
        </w:rPr>
        <w:t>PIB</w:t>
      </w:r>
      <w:r w:rsidR="00B473A2" w:rsidRPr="00B473A2">
        <w:rPr>
          <w:spacing w:val="-1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>103921820</w:t>
      </w:r>
      <w:r w:rsidR="00B473A2" w:rsidRPr="00B473A2">
        <w:rPr>
          <w:spacing w:val="-2"/>
          <w:sz w:val="22"/>
          <w:szCs w:val="22"/>
          <w:lang/>
        </w:rPr>
        <w:t>)</w:t>
      </w:r>
      <w:r w:rsidR="00B473A2" w:rsidRPr="00B473A2">
        <w:rPr>
          <w:spacing w:val="-2"/>
          <w:sz w:val="22"/>
          <w:szCs w:val="22"/>
          <w:lang w:val="ru-RU"/>
        </w:rPr>
        <w:t xml:space="preserve">, </w:t>
      </w:r>
      <w:r w:rsidR="00B473A2" w:rsidRPr="00B473A2">
        <w:rPr>
          <w:sz w:val="22"/>
          <w:szCs w:val="22"/>
          <w:lang w:val="ru-RU"/>
        </w:rPr>
        <w:t>Булевар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ослобођења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60 Нови Сад</w:t>
      </w:r>
      <w:r w:rsidR="00CE7C42" w:rsidRPr="00B473A2">
        <w:rPr>
          <w:sz w:val="22"/>
          <w:szCs w:val="22"/>
        </w:rPr>
        <w:t>,</w:t>
      </w:r>
      <w:r w:rsidR="00C02196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>подне</w:t>
      </w:r>
      <w:r w:rsidR="00410028" w:rsidRPr="00B473A2">
        <w:rPr>
          <w:sz w:val="22"/>
          <w:szCs w:val="22"/>
        </w:rPr>
        <w:t>о</w:t>
      </w:r>
      <w:r w:rsidR="0066117E" w:rsidRPr="00B473A2">
        <w:rPr>
          <w:sz w:val="22"/>
          <w:szCs w:val="22"/>
        </w:rPr>
        <w:t xml:space="preserve"> уредан захтев за одлучивање о потреби процене утицаја на животну средину пројекта-</w:t>
      </w:r>
      <w:r w:rsidR="006B40E4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  <w:lang w:val="ru-RU"/>
        </w:rPr>
        <w:t>РЕКОНСТРУКЦИЈА УНУТРАШЊЕ ГАСНЕ ИНСТАЛАЦИЈЕ СУШАРЕ ЗА РЕЗАНЦЕ ШЕЋЕРНЕ РЕПЕ (ЗАМЕНА ГОРИОНИКА УСЛЕД КОНВЕРЗИЈЕ ЕНЕРГЕНТА И ПРИПАДАЈУЋИХ ИНСТАЛАЦИЈА) НА КОМПЛЕКСУ ФАБРИКЕ ШЕЋЕРА ПРЕДУЗЕЋА „СУНОКО“</w:t>
      </w:r>
      <w:r w:rsidR="00B473A2" w:rsidRPr="00B473A2">
        <w:rPr>
          <w:sz w:val="22"/>
          <w:szCs w:val="22"/>
        </w:rPr>
        <w:t xml:space="preserve">, у Врбасу </w:t>
      </w:r>
      <w:r w:rsidR="00676655" w:rsidRPr="00B473A2">
        <w:rPr>
          <w:bCs/>
          <w:sz w:val="22"/>
          <w:szCs w:val="22"/>
        </w:rPr>
        <w:t xml:space="preserve">у Улици </w:t>
      </w:r>
      <w:r w:rsidR="00B473A2" w:rsidRPr="00B473A2">
        <w:rPr>
          <w:sz w:val="22"/>
          <w:szCs w:val="22"/>
          <w:lang/>
        </w:rPr>
        <w:t>Кулски пут</w:t>
      </w:r>
      <w:r w:rsidR="00B473A2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  <w:lang/>
        </w:rPr>
        <w:t>бб</w:t>
      </w:r>
      <w:r w:rsidR="00676655" w:rsidRPr="00B473A2">
        <w:rPr>
          <w:sz w:val="22"/>
          <w:szCs w:val="22"/>
        </w:rPr>
        <w:t xml:space="preserve">, на катастарској парцели број </w:t>
      </w:r>
      <w:r w:rsidR="00B473A2" w:rsidRPr="00B473A2">
        <w:rPr>
          <w:bCs/>
          <w:sz w:val="22"/>
          <w:szCs w:val="22"/>
          <w:lang w:val="ru-RU"/>
        </w:rPr>
        <w:t>4075/1</w:t>
      </w:r>
      <w:r w:rsidR="00B473A2" w:rsidRPr="00B473A2">
        <w:rPr>
          <w:rFonts w:ascii="Arial-BoldMT" w:hAnsi="Arial-BoldMT" w:cs="Arial-BoldMT"/>
          <w:b/>
          <w:bCs/>
          <w:sz w:val="22"/>
          <w:szCs w:val="22"/>
          <w:lang w:val="ru-RU"/>
        </w:rPr>
        <w:t xml:space="preserve"> </w:t>
      </w:r>
      <w:r w:rsidR="00676655" w:rsidRPr="00B473A2">
        <w:rPr>
          <w:sz w:val="22"/>
          <w:szCs w:val="22"/>
        </w:rPr>
        <w:t xml:space="preserve"> к.о. </w:t>
      </w:r>
      <w:r w:rsidR="0007232A" w:rsidRPr="00B473A2">
        <w:rPr>
          <w:sz w:val="22"/>
          <w:szCs w:val="22"/>
        </w:rPr>
        <w:t>Врбас-град</w:t>
      </w:r>
      <w:r w:rsidR="00676655" w:rsidRPr="00B473A2">
        <w:rPr>
          <w:sz w:val="22"/>
          <w:szCs w:val="22"/>
        </w:rPr>
        <w:t xml:space="preserve"> </w:t>
      </w:r>
      <w:r w:rsidR="006B40E4" w:rsidRPr="00B473A2">
        <w:rPr>
          <w:sz w:val="22"/>
          <w:szCs w:val="22"/>
          <w:lang w:val="ru-RU"/>
        </w:rPr>
        <w:t xml:space="preserve">и </w:t>
      </w:r>
      <w:r w:rsidR="008C19CA" w:rsidRPr="00B473A2">
        <w:rPr>
          <w:sz w:val="22"/>
          <w:szCs w:val="22"/>
        </w:rPr>
        <w:t>оглашава јавни увид у поднети захтев и приложену документацију</w:t>
      </w:r>
      <w:r w:rsidR="006B40E4" w:rsidRPr="00B473A2">
        <w:rPr>
          <w:sz w:val="22"/>
          <w:szCs w:val="22"/>
        </w:rPr>
        <w:t>.</w:t>
      </w:r>
    </w:p>
    <w:p w:rsidR="006B40E4" w:rsidRPr="00B473A2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07232A" w:rsidRDefault="0007232A" w:rsidP="00ED4029">
      <w:pPr>
        <w:ind w:right="1" w:firstLine="720"/>
        <w:jc w:val="both"/>
        <w:rPr>
          <w:rFonts w:ascii="Arial" w:hAnsi="Arial" w:cs="Arial"/>
        </w:rPr>
      </w:pPr>
    </w:p>
    <w:p w:rsidR="0007232A" w:rsidRDefault="0007232A" w:rsidP="0007232A">
      <w:pPr>
        <w:ind w:right="1" w:firstLine="720"/>
        <w:jc w:val="right"/>
        <w:rPr>
          <w:rFonts w:ascii="Arial" w:hAnsi="Arial" w:cs="Arial"/>
        </w:rPr>
      </w:pPr>
    </w:p>
    <w:p w:rsidR="00822682" w:rsidRDefault="00822682" w:rsidP="0007232A">
      <w:pPr>
        <w:ind w:right="1"/>
        <w:jc w:val="right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07232A"/>
    <w:rsid w:val="00072391"/>
    <w:rsid w:val="00107096"/>
    <w:rsid w:val="00110003"/>
    <w:rsid w:val="00181285"/>
    <w:rsid w:val="001F45E3"/>
    <w:rsid w:val="00232FFA"/>
    <w:rsid w:val="002359E4"/>
    <w:rsid w:val="00252E89"/>
    <w:rsid w:val="00275D18"/>
    <w:rsid w:val="002B2F85"/>
    <w:rsid w:val="002F7756"/>
    <w:rsid w:val="00304E61"/>
    <w:rsid w:val="00313399"/>
    <w:rsid w:val="00392556"/>
    <w:rsid w:val="003C7D4D"/>
    <w:rsid w:val="003E5574"/>
    <w:rsid w:val="00410028"/>
    <w:rsid w:val="0042581E"/>
    <w:rsid w:val="0044767B"/>
    <w:rsid w:val="004E6A7A"/>
    <w:rsid w:val="005727A8"/>
    <w:rsid w:val="00574692"/>
    <w:rsid w:val="005D4A6A"/>
    <w:rsid w:val="005D542A"/>
    <w:rsid w:val="005F29B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473A2"/>
    <w:rsid w:val="00B9497A"/>
    <w:rsid w:val="00BC409D"/>
    <w:rsid w:val="00BC54CC"/>
    <w:rsid w:val="00BD02A5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30B00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473A2"/>
    <w:pPr>
      <w:ind w:left="107"/>
      <w:jc w:val="both"/>
    </w:pPr>
    <w:rPr>
      <w:rFonts w:ascii="Arial" w:eastAsia="Arial" w:hAnsi="Arial" w:cs="Ari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FFF59-DE41-4714-B59C-211C3784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2026-06-22T10:02:00Z</cp:lastPrinted>
  <dcterms:created xsi:type="dcterms:W3CDTF">2026-06-22T10:03:00Z</dcterms:created>
  <dcterms:modified xsi:type="dcterms:W3CDTF">2026-06-22T10:03:00Z</dcterms:modified>
</cp:coreProperties>
</file>