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17E" w:rsidRDefault="00625CE6" w:rsidP="0066117E">
      <w:pPr>
        <w:jc w:val="left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-687705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117E">
        <w:rPr>
          <w:rFonts w:ascii="Arial" w:hAnsi="Arial" w:cs="Arial"/>
        </w:rPr>
        <w:t>Република Србија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Аутономна Покрајина Војводина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Општина Врбас</w:t>
      </w:r>
    </w:p>
    <w:p w:rsidR="0066117E" w:rsidRPr="00A469F0" w:rsidRDefault="0066117E" w:rsidP="0066117E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:rsidR="0066117E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r>
        <w:rPr>
          <w:rFonts w:ascii="Arial" w:hAnsi="Arial" w:cs="Arial"/>
          <w:color w:val="auto"/>
          <w:sz w:val="22"/>
          <w:szCs w:val="22"/>
        </w:rPr>
        <w:t>о-комуналне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послове</w:t>
      </w:r>
      <w:r>
        <w:rPr>
          <w:rFonts w:ascii="Arial" w:hAnsi="Arial" w:cs="Arial"/>
          <w:color w:val="auto"/>
          <w:sz w:val="22"/>
          <w:szCs w:val="22"/>
        </w:rPr>
        <w:t xml:space="preserve"> и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заштиту животне средине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:rsidR="0066117E" w:rsidRPr="00054537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Број: </w:t>
      </w:r>
      <w:r w:rsidR="00492956">
        <w:rPr>
          <w:rFonts w:ascii="Arial" w:hAnsi="Arial" w:cs="Arial"/>
          <w:spacing w:val="2"/>
        </w:rPr>
        <w:t>002915668</w:t>
      </w:r>
      <w:r w:rsidR="00054537" w:rsidRPr="00054537">
        <w:rPr>
          <w:rFonts w:ascii="Arial" w:hAnsi="Arial" w:cs="Arial"/>
          <w:spacing w:val="2"/>
        </w:rPr>
        <w:t xml:space="preserve"> 2024 09122 004 003 380 001</w:t>
      </w:r>
    </w:p>
    <w:p w:rsidR="0066117E" w:rsidRPr="00A77950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Датум: </w:t>
      </w:r>
      <w:r w:rsidR="00492956">
        <w:rPr>
          <w:rFonts w:ascii="Arial" w:hAnsi="Arial" w:cs="Arial"/>
        </w:rPr>
        <w:t>16.10</w:t>
      </w:r>
      <w:r>
        <w:rPr>
          <w:rFonts w:ascii="Arial" w:hAnsi="Arial" w:cs="Arial"/>
        </w:rPr>
        <w:t>.202</w:t>
      </w:r>
      <w:r w:rsidR="00BC409D">
        <w:rPr>
          <w:rFonts w:ascii="Arial" w:hAnsi="Arial" w:cs="Arial"/>
        </w:rPr>
        <w:t>4</w:t>
      </w:r>
      <w:r>
        <w:rPr>
          <w:rFonts w:ascii="Arial" w:hAnsi="Arial" w:cs="Arial"/>
        </w:rPr>
        <w:t>. године</w:t>
      </w:r>
    </w:p>
    <w:p w:rsidR="0066117E" w:rsidRPr="002C1B88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:rsidR="0066117E" w:rsidRPr="00ED0B45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  <w:b/>
        </w:rPr>
      </w:pPr>
      <w:r w:rsidRPr="00ED0B45">
        <w:rPr>
          <w:rFonts w:ascii="Arial" w:hAnsi="Arial" w:cs="Arial"/>
          <w:b/>
        </w:rPr>
        <w:t>О Б А В Е Ш Т Е Њ Е</w:t>
      </w:r>
    </w:p>
    <w:p w:rsidR="0066117E" w:rsidRPr="00ED0B45" w:rsidRDefault="0066117E" w:rsidP="00ED0B45">
      <w:pPr>
        <w:rPr>
          <w:rFonts w:ascii="Arial" w:hAnsi="Arial" w:cs="Arial"/>
        </w:rPr>
      </w:pPr>
      <w:r w:rsidRPr="00ED0B45">
        <w:rPr>
          <w:rFonts w:ascii="Arial" w:hAnsi="Arial" w:cs="Arial"/>
        </w:rPr>
        <w:t>о пријему захтева за одлучивање о потреби процене утицаја на животну средину</w:t>
      </w:r>
    </w:p>
    <w:p w:rsidR="0066117E" w:rsidRPr="00ED0B45" w:rsidRDefault="0066117E" w:rsidP="00D63CAB">
      <w:pPr>
        <w:jc w:val="both"/>
        <w:rPr>
          <w:rFonts w:ascii="Arial" w:hAnsi="Arial" w:cs="Arial"/>
        </w:rPr>
      </w:pPr>
    </w:p>
    <w:p w:rsidR="0066117E" w:rsidRPr="00ED0B45" w:rsidRDefault="0066117E" w:rsidP="00D63CAB">
      <w:pPr>
        <w:jc w:val="both"/>
        <w:rPr>
          <w:rFonts w:ascii="Arial" w:hAnsi="Arial" w:cs="Arial"/>
        </w:rPr>
      </w:pPr>
    </w:p>
    <w:p w:rsidR="004F05FC" w:rsidRDefault="0066117E" w:rsidP="00CD2A3E">
      <w:pPr>
        <w:ind w:firstLine="567"/>
        <w:jc w:val="both"/>
        <w:rPr>
          <w:rFonts w:ascii="Arial" w:hAnsi="Arial" w:cs="Arial"/>
          <w:lang/>
        </w:rPr>
      </w:pPr>
      <w:r w:rsidRPr="00ED0B45">
        <w:rPr>
          <w:rFonts w:ascii="Arial" w:hAnsi="Arial" w:cs="Arial"/>
        </w:rPr>
        <w:t xml:space="preserve">Општинска управа </w:t>
      </w:r>
      <w:r w:rsidR="00054537">
        <w:rPr>
          <w:rFonts w:ascii="Arial" w:hAnsi="Arial" w:cs="Arial"/>
        </w:rPr>
        <w:t xml:space="preserve">Општине </w:t>
      </w:r>
      <w:r w:rsidRPr="00ED0B45">
        <w:rPr>
          <w:rFonts w:ascii="Arial" w:hAnsi="Arial" w:cs="Arial"/>
        </w:rPr>
        <w:t xml:space="preserve">Врбас, </w:t>
      </w:r>
      <w:bookmarkStart w:id="0" w:name="_Hlk81819604"/>
      <w:r w:rsidRPr="00ED0B45">
        <w:rPr>
          <w:rFonts w:ascii="Arial" w:hAnsi="Arial" w:cs="Arial"/>
        </w:rPr>
        <w:t>Одељење за урбанизам и просторно планирање, стамбено-комуналне послове и заштиту животне средине</w:t>
      </w:r>
      <w:bookmarkEnd w:id="0"/>
      <w:r w:rsidRPr="00ED0B45">
        <w:rPr>
          <w:rFonts w:ascii="Arial" w:hAnsi="Arial" w:cs="Arial"/>
        </w:rPr>
        <w:t>, Одсек за заштиту животне средине и енергетски менаџмент, обавештава заинтересоване органе, организације и јавност да је</w:t>
      </w:r>
      <w:r w:rsidR="00D63CAB">
        <w:rPr>
          <w:rFonts w:ascii="Arial" w:hAnsi="Arial" w:cs="Arial"/>
        </w:rPr>
        <w:t xml:space="preserve"> </w:t>
      </w:r>
      <w:r w:rsidRPr="00ED0B45">
        <w:rPr>
          <w:rFonts w:ascii="Arial" w:hAnsi="Arial" w:cs="Arial"/>
        </w:rPr>
        <w:t xml:space="preserve">носилац </w:t>
      </w:r>
      <w:r w:rsidRPr="00ED4029">
        <w:rPr>
          <w:rFonts w:ascii="Arial" w:hAnsi="Arial" w:cs="Arial"/>
        </w:rPr>
        <w:t xml:space="preserve">пројекта, </w:t>
      </w:r>
      <w:r w:rsidR="00D63CAB">
        <w:rPr>
          <w:rFonts w:ascii="Arial" w:hAnsi="Arial" w:cs="Arial"/>
        </w:rPr>
        <w:t>„</w:t>
      </w:r>
      <w:r w:rsidR="00492956">
        <w:rPr>
          <w:rFonts w:ascii="Arial" w:hAnsi="Arial" w:cs="Arial"/>
          <w:lang/>
        </w:rPr>
        <w:t xml:space="preserve">ТЕЛЕКОМ СРБИЈА“ АД, </w:t>
      </w:r>
      <w:r w:rsidR="00CD2A3E">
        <w:rPr>
          <w:rFonts w:ascii="Arial" w:hAnsi="Arial" w:cs="Arial"/>
          <w:lang/>
        </w:rPr>
        <w:t>из Београда, Улица таковска 2</w:t>
      </w:r>
      <w:r w:rsidRPr="00ED4029">
        <w:rPr>
          <w:rFonts w:ascii="Arial" w:hAnsi="Arial" w:cs="Arial"/>
        </w:rPr>
        <w:t>, подне</w:t>
      </w:r>
      <w:r w:rsidR="00410028">
        <w:rPr>
          <w:rFonts w:ascii="Arial" w:hAnsi="Arial" w:cs="Arial"/>
        </w:rPr>
        <w:t>о</w:t>
      </w:r>
      <w:r w:rsidRPr="00ED4029">
        <w:rPr>
          <w:rFonts w:ascii="Arial" w:hAnsi="Arial" w:cs="Arial"/>
        </w:rPr>
        <w:t xml:space="preserve"> овом Одељењу уредан захтев за одлучивање о потреби процене утицаја на животну средину пројекта-</w:t>
      </w:r>
      <w:r w:rsidR="00F93BA5" w:rsidRPr="00ED4029">
        <w:rPr>
          <w:rFonts w:ascii="Arial" w:hAnsi="Arial" w:cs="Arial"/>
        </w:rPr>
        <w:t xml:space="preserve"> </w:t>
      </w:r>
      <w:r w:rsidR="00102BA5">
        <w:rPr>
          <w:rFonts w:ascii="Arial" w:hAnsi="Arial" w:cs="Arial"/>
          <w:lang/>
        </w:rPr>
        <w:t xml:space="preserve">Постављање базне станице мобилне телефиније „НС323 НСО323 НСЛ323 НСЈ323 ВРБАС-БОЛНИЦА“ са пратећом опремом, </w:t>
      </w:r>
      <w:r w:rsidR="00CD2A3E">
        <w:rPr>
          <w:rFonts w:ascii="Arial" w:hAnsi="Arial" w:cs="Arial"/>
          <w:lang/>
        </w:rPr>
        <w:t>укупне израчне снаге по секторима</w:t>
      </w:r>
      <w:r w:rsidR="004F05FC">
        <w:rPr>
          <w:rFonts w:ascii="Arial" w:hAnsi="Arial" w:cs="Arial"/>
          <w:lang/>
        </w:rPr>
        <w:t>:</w:t>
      </w:r>
      <w:r w:rsidR="00CD2A3E">
        <w:rPr>
          <w:rFonts w:ascii="Arial" w:hAnsi="Arial" w:cs="Arial"/>
          <w:lang/>
        </w:rPr>
        <w:t xml:space="preserve"> за антену GSM900 </w:t>
      </w:r>
      <w:r w:rsidR="00CD2A3E">
        <w:rPr>
          <w:rFonts w:ascii="Arial" w:hAnsi="Arial" w:cs="Arial"/>
          <w:lang/>
        </w:rPr>
        <w:t>je</w:t>
      </w:r>
      <w:r w:rsidR="00CD2A3E">
        <w:rPr>
          <w:rFonts w:ascii="Arial" w:hAnsi="Arial" w:cs="Arial"/>
          <w:lang/>
        </w:rPr>
        <w:t xml:space="preserve"> 276,7</w:t>
      </w:r>
      <w:r w:rsidR="00CD2A3E">
        <w:rPr>
          <w:rFonts w:ascii="Arial" w:hAnsi="Arial" w:cs="Arial"/>
          <w:lang/>
        </w:rPr>
        <w:t>W</w:t>
      </w:r>
      <w:r w:rsidR="00CD2A3E">
        <w:rPr>
          <w:rFonts w:ascii="Arial" w:hAnsi="Arial" w:cs="Arial"/>
          <w:lang/>
        </w:rPr>
        <w:t>, з</w:t>
      </w:r>
      <w:r w:rsidR="00CD2A3E">
        <w:rPr>
          <w:rFonts w:ascii="Arial" w:hAnsi="Arial" w:cs="Arial"/>
          <w:lang/>
        </w:rPr>
        <w:t>a LTE800</w:t>
      </w:r>
      <w:r w:rsidR="00CD2A3E">
        <w:rPr>
          <w:rFonts w:ascii="Arial" w:hAnsi="Arial" w:cs="Arial"/>
          <w:lang/>
        </w:rPr>
        <w:t xml:space="preserve"> </w:t>
      </w:r>
      <w:r w:rsidR="00CD2A3E">
        <w:rPr>
          <w:rFonts w:ascii="Arial" w:hAnsi="Arial" w:cs="Arial"/>
          <w:lang/>
        </w:rPr>
        <w:t>je</w:t>
      </w:r>
      <w:r w:rsidR="00CD2A3E">
        <w:rPr>
          <w:rFonts w:ascii="Arial" w:hAnsi="Arial" w:cs="Arial"/>
          <w:lang/>
        </w:rPr>
        <w:t xml:space="preserve"> </w:t>
      </w:r>
      <w:r w:rsidR="00CD2A3E">
        <w:rPr>
          <w:rFonts w:ascii="Arial" w:hAnsi="Arial" w:cs="Arial"/>
          <w:lang/>
        </w:rPr>
        <w:t xml:space="preserve">1101,5W, </w:t>
      </w:r>
      <w:r w:rsidR="00CD2A3E">
        <w:rPr>
          <w:rFonts w:ascii="Arial" w:hAnsi="Arial" w:cs="Arial"/>
          <w:lang/>
        </w:rPr>
        <w:t>з</w:t>
      </w:r>
      <w:r w:rsidR="00CD2A3E">
        <w:rPr>
          <w:rFonts w:ascii="Arial" w:hAnsi="Arial" w:cs="Arial"/>
          <w:lang/>
        </w:rPr>
        <w:t xml:space="preserve">a </w:t>
      </w:r>
      <w:r w:rsidR="00CD2A3E">
        <w:rPr>
          <w:rFonts w:ascii="Arial" w:hAnsi="Arial" w:cs="Arial"/>
          <w:lang/>
        </w:rPr>
        <w:t xml:space="preserve">антену </w:t>
      </w:r>
      <w:r w:rsidR="00CD2A3E">
        <w:rPr>
          <w:rFonts w:ascii="Arial" w:hAnsi="Arial" w:cs="Arial"/>
          <w:lang/>
        </w:rPr>
        <w:t>LTE1800</w:t>
      </w:r>
      <w:r w:rsidR="00CD2A3E">
        <w:rPr>
          <w:rFonts w:ascii="Arial" w:hAnsi="Arial" w:cs="Arial"/>
          <w:lang/>
        </w:rPr>
        <w:t xml:space="preserve"> </w:t>
      </w:r>
      <w:r w:rsidR="00CD2A3E">
        <w:rPr>
          <w:rFonts w:ascii="Arial" w:hAnsi="Arial" w:cs="Arial"/>
          <w:lang/>
        </w:rPr>
        <w:t>je</w:t>
      </w:r>
      <w:r w:rsidR="00CD2A3E">
        <w:rPr>
          <w:rFonts w:ascii="Arial" w:hAnsi="Arial" w:cs="Arial"/>
          <w:lang/>
        </w:rPr>
        <w:t xml:space="preserve"> </w:t>
      </w:r>
      <w:r w:rsidR="00CD2A3E">
        <w:rPr>
          <w:rFonts w:ascii="Arial" w:hAnsi="Arial" w:cs="Arial"/>
          <w:lang/>
        </w:rPr>
        <w:t>1798,9W</w:t>
      </w:r>
      <w:r w:rsidR="00CD2A3E">
        <w:rPr>
          <w:rFonts w:ascii="Arial" w:hAnsi="Arial" w:cs="Arial"/>
          <w:lang/>
        </w:rPr>
        <w:t xml:space="preserve"> и з</w:t>
      </w:r>
      <w:r w:rsidR="00CD2A3E">
        <w:rPr>
          <w:rFonts w:ascii="Arial" w:hAnsi="Arial" w:cs="Arial"/>
          <w:lang/>
        </w:rPr>
        <w:t xml:space="preserve">a </w:t>
      </w:r>
      <w:r w:rsidR="00CD2A3E">
        <w:rPr>
          <w:rFonts w:ascii="Arial" w:hAnsi="Arial" w:cs="Arial"/>
          <w:lang/>
        </w:rPr>
        <w:t xml:space="preserve">антену </w:t>
      </w:r>
      <w:r w:rsidR="00CD2A3E">
        <w:rPr>
          <w:rFonts w:ascii="Arial" w:hAnsi="Arial" w:cs="Arial"/>
          <w:lang/>
        </w:rPr>
        <w:t>LTE</w:t>
      </w:r>
      <w:r w:rsidR="00CD2A3E">
        <w:rPr>
          <w:rFonts w:ascii="Arial" w:hAnsi="Arial" w:cs="Arial"/>
          <w:lang/>
        </w:rPr>
        <w:t xml:space="preserve">2100 </w:t>
      </w:r>
      <w:r w:rsidR="00CD2A3E">
        <w:rPr>
          <w:rFonts w:ascii="Arial" w:hAnsi="Arial" w:cs="Arial"/>
          <w:lang/>
        </w:rPr>
        <w:t>je</w:t>
      </w:r>
      <w:r w:rsidR="00CD2A3E">
        <w:rPr>
          <w:rFonts w:ascii="Arial" w:hAnsi="Arial" w:cs="Arial"/>
          <w:lang/>
        </w:rPr>
        <w:t xml:space="preserve"> 1927,5</w:t>
      </w:r>
      <w:r w:rsidR="00CD2A3E">
        <w:rPr>
          <w:rFonts w:ascii="Arial" w:hAnsi="Arial" w:cs="Arial"/>
          <w:lang/>
        </w:rPr>
        <w:t>W</w:t>
      </w:r>
      <w:r w:rsidR="00CD2A3E">
        <w:rPr>
          <w:rFonts w:ascii="Arial" w:hAnsi="Arial" w:cs="Arial"/>
          <w:lang/>
        </w:rPr>
        <w:t xml:space="preserve"> </w:t>
      </w:r>
      <w:r w:rsidR="00102BA5">
        <w:rPr>
          <w:rFonts w:ascii="Arial" w:hAnsi="Arial" w:cs="Arial"/>
          <w:lang/>
        </w:rPr>
        <w:t xml:space="preserve">на крову зграде Опште болнице у Врбасу, </w:t>
      </w:r>
      <w:r w:rsidR="00CD2A3E">
        <w:rPr>
          <w:rFonts w:ascii="Arial" w:hAnsi="Arial" w:cs="Arial"/>
          <w:lang/>
        </w:rPr>
        <w:t xml:space="preserve"> у Улици Др. Милана Черкића 4, на катастарској парцели број 683/2 к.о. Врбас. </w:t>
      </w:r>
    </w:p>
    <w:p w:rsidR="0066117E" w:rsidRPr="00CD2A3E" w:rsidRDefault="008C19CA" w:rsidP="00CD2A3E">
      <w:pPr>
        <w:ind w:firstLine="567"/>
        <w:jc w:val="both"/>
        <w:rPr>
          <w:rFonts w:ascii="Arial" w:hAnsi="Arial" w:cs="Arial"/>
          <w:lang/>
        </w:rPr>
      </w:pPr>
      <w:r w:rsidRPr="00054537">
        <w:rPr>
          <w:rFonts w:ascii="Arial" w:hAnsi="Arial" w:cs="Arial"/>
        </w:rPr>
        <w:t>Ово Одељење оглашава јавни увид у поднети захтев</w:t>
      </w:r>
      <w:r w:rsidRPr="00ED0B45">
        <w:rPr>
          <w:rFonts w:ascii="Arial" w:hAnsi="Arial" w:cs="Arial"/>
        </w:rPr>
        <w:t xml:space="preserve"> и приложену документацију</w:t>
      </w:r>
      <w:r w:rsidR="00917583" w:rsidRPr="00ED0B45">
        <w:rPr>
          <w:rFonts w:ascii="Arial" w:hAnsi="Arial" w:cs="Arial"/>
        </w:rPr>
        <w:t xml:space="preserve"> и п</w:t>
      </w:r>
      <w:r w:rsidR="0066117E" w:rsidRPr="00ED0B45">
        <w:rPr>
          <w:rFonts w:ascii="Arial" w:hAnsi="Arial" w:cs="Arial"/>
        </w:rPr>
        <w:t>озива заинтересован</w:t>
      </w:r>
      <w:r w:rsidR="00917583" w:rsidRPr="00ED0B45">
        <w:rPr>
          <w:rFonts w:ascii="Arial" w:hAnsi="Arial" w:cs="Arial"/>
        </w:rPr>
        <w:t>е</w:t>
      </w:r>
      <w:r w:rsidR="0066117E" w:rsidRPr="00ED0B45">
        <w:rPr>
          <w:rFonts w:ascii="Arial" w:hAnsi="Arial" w:cs="Arial"/>
        </w:rPr>
        <w:t xml:space="preserve"> орган</w:t>
      </w:r>
      <w:r w:rsidR="00917583" w:rsidRPr="00ED0B45">
        <w:rPr>
          <w:rFonts w:ascii="Arial" w:hAnsi="Arial" w:cs="Arial"/>
        </w:rPr>
        <w:t>е</w:t>
      </w:r>
      <w:r w:rsidR="0066117E" w:rsidRPr="00ED0B45">
        <w:rPr>
          <w:rFonts w:ascii="Arial" w:hAnsi="Arial" w:cs="Arial"/>
        </w:rPr>
        <w:t xml:space="preserve">, организације и јавност да изврше увид у садржину поднетог захтева и приложену документацију, у просторијама Општинске управе Врбас, у Одељењу за урбанизам и просторно планирање, стамбено-комуналне послове и заштиту животне средине, Маршала Тита 89, спрат 3, канцеларија број 10, сваког радног дана у временском периоду од 10-13 часова. </w:t>
      </w:r>
    </w:p>
    <w:p w:rsidR="0066117E" w:rsidRPr="00ED0B45" w:rsidRDefault="0066117E" w:rsidP="00D63CAB">
      <w:pPr>
        <w:ind w:right="1" w:firstLine="567"/>
        <w:jc w:val="both"/>
        <w:rPr>
          <w:rFonts w:ascii="Arial" w:hAnsi="Arial" w:cs="Arial"/>
        </w:rPr>
      </w:pPr>
      <w:proofErr w:type="gramStart"/>
      <w:r w:rsidRPr="00ED0B45">
        <w:rPr>
          <w:rFonts w:ascii="Arial" w:hAnsi="Arial" w:cs="Arial"/>
        </w:rPr>
        <w:t xml:space="preserve">Заинтересовани органи, организације и јавност у року од 10 дана од дана објављивања овог Обавештења, могу </w:t>
      </w:r>
      <w:r w:rsidR="00917583" w:rsidRPr="00ED0B45">
        <w:rPr>
          <w:rFonts w:ascii="Arial" w:hAnsi="Arial" w:cs="Arial"/>
        </w:rPr>
        <w:t xml:space="preserve">остварити своје право учествовања у јавном увиду и </w:t>
      </w:r>
      <w:r w:rsidRPr="00ED0B45">
        <w:rPr>
          <w:rFonts w:ascii="Arial" w:hAnsi="Arial" w:cs="Arial"/>
        </w:rPr>
        <w:t xml:space="preserve">доставити </w:t>
      </w:r>
      <w:r w:rsidR="00ED0B45" w:rsidRPr="00ED0B45">
        <w:rPr>
          <w:rFonts w:ascii="Arial" w:hAnsi="Arial" w:cs="Arial"/>
        </w:rPr>
        <w:t xml:space="preserve">писаним путем </w:t>
      </w:r>
      <w:r w:rsidRPr="00ED0B45">
        <w:rPr>
          <w:rFonts w:ascii="Arial" w:hAnsi="Arial" w:cs="Arial"/>
        </w:rPr>
        <w:t>овом Одељењу своја мишљења.</w:t>
      </w:r>
      <w:proofErr w:type="gramEnd"/>
    </w:p>
    <w:p w:rsidR="00360366" w:rsidRDefault="0066117E" w:rsidP="00D63CAB">
      <w:pPr>
        <w:ind w:right="1" w:firstLine="567"/>
        <w:jc w:val="both"/>
        <w:rPr>
          <w:rFonts w:ascii="Arial" w:hAnsi="Arial" w:cs="Arial"/>
          <w:lang/>
        </w:rPr>
      </w:pPr>
      <w:proofErr w:type="gramStart"/>
      <w:r w:rsidRPr="00ED0B45">
        <w:rPr>
          <w:rFonts w:ascii="Arial" w:hAnsi="Arial" w:cs="Arial"/>
        </w:rPr>
        <w:t>Ово обавештење се објављује на основу члана 10.</w:t>
      </w:r>
      <w:proofErr w:type="gramEnd"/>
      <w:r w:rsidRPr="00ED0B45">
        <w:rPr>
          <w:rFonts w:ascii="Arial" w:hAnsi="Arial" w:cs="Arial"/>
        </w:rPr>
        <w:t xml:space="preserve"> Закона о процени утицаја на животну средину („Службени гласник Републике Србије“, број 135/2004 и 36/2009) и биће објављено на интернет </w:t>
      </w:r>
      <w:proofErr w:type="gramStart"/>
      <w:r w:rsidRPr="00ED0B45">
        <w:rPr>
          <w:rFonts w:ascii="Arial" w:hAnsi="Arial" w:cs="Arial"/>
        </w:rPr>
        <w:t xml:space="preserve">адреси  </w:t>
      </w:r>
      <w:proofErr w:type="gramEnd"/>
      <w:hyperlink r:id="rId6" w:history="1">
        <w:r w:rsidRPr="00ED0B45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 w:rsidRPr="00ED0B45">
        <w:rPr>
          <w:rFonts w:ascii="Arial" w:hAnsi="Arial" w:cs="Arial"/>
        </w:rPr>
        <w:t xml:space="preserve">  и</w:t>
      </w:r>
      <w:r w:rsidR="00054537">
        <w:rPr>
          <w:rFonts w:ascii="Arial" w:hAnsi="Arial" w:cs="Arial"/>
        </w:rPr>
        <w:t xml:space="preserve"> постављено на огласне табле у о</w:t>
      </w:r>
      <w:r w:rsidRPr="00ED0B45">
        <w:rPr>
          <w:rFonts w:ascii="Arial" w:hAnsi="Arial" w:cs="Arial"/>
        </w:rPr>
        <w:t xml:space="preserve">пштинској управи </w:t>
      </w:r>
      <w:r w:rsidR="00054537">
        <w:rPr>
          <w:rFonts w:ascii="Arial" w:hAnsi="Arial" w:cs="Arial"/>
        </w:rPr>
        <w:t xml:space="preserve">Општине </w:t>
      </w:r>
      <w:r w:rsidRPr="00ED0B45">
        <w:rPr>
          <w:rFonts w:ascii="Arial" w:hAnsi="Arial" w:cs="Arial"/>
        </w:rPr>
        <w:t>Врбас</w:t>
      </w:r>
      <w:r w:rsidR="00360366">
        <w:rPr>
          <w:rFonts w:ascii="Arial" w:hAnsi="Arial" w:cs="Arial"/>
          <w:lang/>
        </w:rPr>
        <w:t xml:space="preserve"> и МЗ</w:t>
      </w:r>
      <w:r w:rsidR="00ED4029">
        <w:rPr>
          <w:rFonts w:ascii="Arial" w:hAnsi="Arial" w:cs="Arial"/>
        </w:rPr>
        <w:t>.</w:t>
      </w:r>
    </w:p>
    <w:p w:rsidR="00360366" w:rsidRDefault="00360366" w:rsidP="00D63CAB">
      <w:pPr>
        <w:ind w:right="1" w:firstLine="567"/>
        <w:jc w:val="both"/>
        <w:rPr>
          <w:rFonts w:ascii="Arial" w:hAnsi="Arial" w:cs="Arial"/>
          <w:lang/>
        </w:rPr>
      </w:pPr>
    </w:p>
    <w:p w:rsidR="00360366" w:rsidRDefault="00360366" w:rsidP="00D63CAB">
      <w:pPr>
        <w:ind w:right="1" w:firstLine="567"/>
        <w:jc w:val="both"/>
        <w:rPr>
          <w:rFonts w:ascii="Arial" w:hAnsi="Arial" w:cs="Arial"/>
          <w:lang/>
        </w:rPr>
      </w:pPr>
    </w:p>
    <w:p w:rsidR="00054537" w:rsidRDefault="00054537" w:rsidP="00D63CAB">
      <w:pPr>
        <w:ind w:right="1" w:firstLine="720"/>
        <w:jc w:val="right"/>
        <w:rPr>
          <w:rFonts w:ascii="Arial" w:hAnsi="Arial" w:cs="Arial"/>
        </w:rPr>
      </w:pPr>
    </w:p>
    <w:p w:rsidR="00AF04F7" w:rsidRDefault="00AF04F7" w:rsidP="00AF04F7">
      <w:pPr>
        <w:ind w:right="1" w:firstLine="720"/>
        <w:jc w:val="right"/>
        <w:rPr>
          <w:rFonts w:ascii="Arial" w:hAnsi="Arial" w:cs="Arial"/>
        </w:rPr>
      </w:pPr>
    </w:p>
    <w:p w:rsidR="00252E89" w:rsidRDefault="00252E89" w:rsidP="00252E89">
      <w:pPr>
        <w:ind w:right="1" w:firstLine="720"/>
        <w:jc w:val="right"/>
        <w:rPr>
          <w:rFonts w:ascii="Arial" w:hAnsi="Arial" w:cs="Arial"/>
        </w:rPr>
      </w:pPr>
    </w:p>
    <w:p w:rsidR="00252E89" w:rsidRDefault="00252E89" w:rsidP="00252E89">
      <w:pPr>
        <w:ind w:right="1" w:firstLine="720"/>
        <w:jc w:val="right"/>
        <w:rPr>
          <w:rFonts w:ascii="Arial" w:hAnsi="Arial" w:cs="Arial"/>
        </w:rPr>
      </w:pPr>
    </w:p>
    <w:p w:rsidR="00252E89" w:rsidRDefault="00252E89" w:rsidP="00252E89">
      <w:pPr>
        <w:ind w:right="1" w:firstLine="720"/>
        <w:jc w:val="right"/>
        <w:rPr>
          <w:rFonts w:ascii="Arial" w:hAnsi="Arial" w:cs="Arial"/>
        </w:rPr>
      </w:pPr>
    </w:p>
    <w:p w:rsidR="00D85CBD" w:rsidRDefault="00D85CBD" w:rsidP="00D85CBD">
      <w:pPr>
        <w:jc w:val="right"/>
        <w:rPr>
          <w:rFonts w:ascii="Arial" w:hAnsi="Arial" w:cs="Arial"/>
        </w:rPr>
      </w:pPr>
    </w:p>
    <w:p w:rsidR="00BC409D" w:rsidRPr="00BC409D" w:rsidRDefault="00BC409D" w:rsidP="00D85CBD">
      <w:pPr>
        <w:jc w:val="right"/>
        <w:rPr>
          <w:rFonts w:ascii="Arial" w:hAnsi="Arial" w:cs="Arial"/>
        </w:rPr>
      </w:pPr>
    </w:p>
    <w:sectPr w:rsidR="00BC409D" w:rsidRPr="00BC409D" w:rsidSect="00ED4029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grammar="clean"/>
  <w:defaultTabStop w:val="720"/>
  <w:characterSpacingControl w:val="doNotCompress"/>
  <w:compat/>
  <w:rsids>
    <w:rsidRoot w:val="0066117E"/>
    <w:rsid w:val="00053414"/>
    <w:rsid w:val="00054537"/>
    <w:rsid w:val="00102BA5"/>
    <w:rsid w:val="00110003"/>
    <w:rsid w:val="001F45E3"/>
    <w:rsid w:val="00232FFA"/>
    <w:rsid w:val="00252E89"/>
    <w:rsid w:val="002B2F85"/>
    <w:rsid w:val="00360366"/>
    <w:rsid w:val="00392556"/>
    <w:rsid w:val="00410028"/>
    <w:rsid w:val="0044767B"/>
    <w:rsid w:val="00492956"/>
    <w:rsid w:val="004F05FC"/>
    <w:rsid w:val="00625CE6"/>
    <w:rsid w:val="0066117E"/>
    <w:rsid w:val="006769E0"/>
    <w:rsid w:val="006D57D8"/>
    <w:rsid w:val="007C7EA3"/>
    <w:rsid w:val="007E469E"/>
    <w:rsid w:val="00842483"/>
    <w:rsid w:val="008465CE"/>
    <w:rsid w:val="008C19CA"/>
    <w:rsid w:val="00917583"/>
    <w:rsid w:val="00AC14BF"/>
    <w:rsid w:val="00AF04F7"/>
    <w:rsid w:val="00BC409D"/>
    <w:rsid w:val="00CD2A3E"/>
    <w:rsid w:val="00D23BF8"/>
    <w:rsid w:val="00D63CAB"/>
    <w:rsid w:val="00D85CBD"/>
    <w:rsid w:val="00E52090"/>
    <w:rsid w:val="00E74EEE"/>
    <w:rsid w:val="00ED0B45"/>
    <w:rsid w:val="00ED4029"/>
    <w:rsid w:val="00EF3B42"/>
    <w:rsid w:val="00F90CE7"/>
    <w:rsid w:val="00F93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17E"/>
    <w:pPr>
      <w:spacing w:after="0" w:line="240" w:lineRule="auto"/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6117E"/>
    <w:pPr>
      <w:jc w:val="right"/>
    </w:pPr>
    <w:rPr>
      <w:color w:val="5A5A5A" w:themeColor="text1" w:themeTint="A5"/>
      <w:sz w:val="20"/>
      <w:szCs w:val="20"/>
      <w:lang w:bidi="en-US"/>
    </w:rPr>
  </w:style>
  <w:style w:type="paragraph" w:styleId="Header">
    <w:name w:val="header"/>
    <w:basedOn w:val="Normal"/>
    <w:link w:val="HeaderChar"/>
    <w:uiPriority w:val="99"/>
    <w:unhideWhenUsed/>
    <w:rsid w:val="00054537"/>
    <w:pPr>
      <w:tabs>
        <w:tab w:val="center" w:pos="4703"/>
        <w:tab w:val="right" w:pos="9406"/>
      </w:tabs>
      <w:jc w:val="left"/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054537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C000A6-6A89-4594-8493-D2D2691CF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2</cp:revision>
  <cp:lastPrinted>2024-10-16T07:28:00Z</cp:lastPrinted>
  <dcterms:created xsi:type="dcterms:W3CDTF">2024-10-16T07:29:00Z</dcterms:created>
  <dcterms:modified xsi:type="dcterms:W3CDTF">2024-10-16T07:29:00Z</dcterms:modified>
</cp:coreProperties>
</file>