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5BCC4" w14:textId="77777777" w:rsidR="006C461D" w:rsidRDefault="006C461D" w:rsidP="005515A7">
      <w:pPr>
        <w:pStyle w:val="BodyText"/>
        <w:ind w:left="0" w:firstLine="0"/>
        <w:rPr>
          <w:rFonts w:ascii="Arial" w:hAnsi="Arial" w:cs="Arial"/>
          <w:noProof/>
          <w:sz w:val="22"/>
          <w:szCs w:val="22"/>
          <w:lang w:val="sr-Cyrl-RS" w:eastAsia="en-GB"/>
        </w:rPr>
      </w:pPr>
      <w:r>
        <w:rPr>
          <w:rFonts w:ascii="Arial" w:hAnsi="Arial"/>
          <w:b/>
          <w:i/>
          <w:noProof/>
          <w:lang w:val="en-GB" w:eastAsia="en-GB"/>
        </w:rPr>
        <w:drawing>
          <wp:anchor distT="0" distB="0" distL="114300" distR="114300" simplePos="0" relativeHeight="251663872" behindDoc="0" locked="0" layoutInCell="1" allowOverlap="1" wp14:anchorId="0B7DA084" wp14:editId="096BEDF6">
            <wp:simplePos x="0" y="0"/>
            <wp:positionH relativeFrom="margin">
              <wp:posOffset>642620</wp:posOffset>
            </wp:positionH>
            <wp:positionV relativeFrom="margin">
              <wp:posOffset>85090</wp:posOffset>
            </wp:positionV>
            <wp:extent cx="768350" cy="1019175"/>
            <wp:effectExtent l="0" t="0" r="0" b="9525"/>
            <wp:wrapNone/>
            <wp:docPr id="1838926689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11029" t="-6273" b="-5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DD6">
        <w:rPr>
          <w:rFonts w:ascii="Tahoma" w:hAnsi="Tahoma" w:cs="Tahoma"/>
          <w:color w:val="000000" w:themeColor="text1"/>
          <w:sz w:val="22"/>
          <w:szCs w:val="22"/>
        </w:rPr>
        <w:t>﻿﻿</w:t>
      </w:r>
      <w:r w:rsidRPr="00291DD6">
        <w:rPr>
          <w:rFonts w:ascii="Arial" w:hAnsi="Arial" w:cs="Arial"/>
          <w:noProof/>
          <w:color w:val="000000" w:themeColor="text1"/>
          <w:sz w:val="22"/>
          <w:szCs w:val="22"/>
          <w:lang w:val="en-GB" w:eastAsia="en-GB"/>
        </w:rPr>
        <w:drawing>
          <wp:anchor distT="0" distB="0" distL="114300" distR="114300" simplePos="0" relativeHeight="251656704" behindDoc="1" locked="0" layoutInCell="1" allowOverlap="1" wp14:anchorId="6E5E8C14" wp14:editId="3C30BE65">
            <wp:simplePos x="0" y="0"/>
            <wp:positionH relativeFrom="column">
              <wp:posOffset>71755</wp:posOffset>
            </wp:positionH>
            <wp:positionV relativeFrom="paragraph">
              <wp:posOffset>84455</wp:posOffset>
            </wp:positionV>
            <wp:extent cx="576000" cy="939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9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91DD6">
        <w:rPr>
          <w:rFonts w:ascii="Tahoma" w:hAnsi="Tahoma" w:cs="Tahoma"/>
          <w:color w:val="000000" w:themeColor="text1"/>
          <w:sz w:val="22"/>
          <w:szCs w:val="22"/>
        </w:rPr>
        <w:t>﻿﻿</w:t>
      </w:r>
      <w:bookmarkStart w:id="0" w:name="_Hlk219930003"/>
    </w:p>
    <w:p w14:paraId="51D099F1" w14:textId="77777777" w:rsidR="006C461D" w:rsidRDefault="006C461D" w:rsidP="005515A7">
      <w:pPr>
        <w:pStyle w:val="BodyText"/>
        <w:ind w:left="0" w:firstLine="0"/>
        <w:rPr>
          <w:rFonts w:ascii="Arial" w:hAnsi="Arial" w:cs="Arial"/>
          <w:noProof/>
          <w:sz w:val="22"/>
          <w:szCs w:val="22"/>
          <w:lang w:val="sr-Cyrl-RS" w:eastAsia="en-GB"/>
        </w:rPr>
      </w:pPr>
    </w:p>
    <w:p w14:paraId="24D10F90" w14:textId="77777777" w:rsidR="006C461D" w:rsidRDefault="006C461D" w:rsidP="005515A7">
      <w:pPr>
        <w:pStyle w:val="BodyText"/>
        <w:ind w:left="0" w:firstLine="0"/>
        <w:rPr>
          <w:rFonts w:ascii="Arial" w:hAnsi="Arial" w:cs="Arial"/>
          <w:noProof/>
          <w:sz w:val="22"/>
          <w:szCs w:val="22"/>
          <w:lang w:val="sr-Cyrl-RS" w:eastAsia="en-GB"/>
        </w:rPr>
      </w:pPr>
    </w:p>
    <w:p w14:paraId="01DEA0D7" w14:textId="77777777" w:rsidR="006C461D" w:rsidRDefault="006C461D" w:rsidP="005515A7">
      <w:pPr>
        <w:pStyle w:val="BodyText"/>
        <w:ind w:left="0" w:firstLine="0"/>
        <w:rPr>
          <w:rFonts w:ascii="Arial" w:hAnsi="Arial" w:cs="Arial"/>
          <w:noProof/>
          <w:sz w:val="22"/>
          <w:szCs w:val="22"/>
          <w:lang w:val="sr-Cyrl-RS" w:eastAsia="en-GB"/>
        </w:rPr>
      </w:pPr>
    </w:p>
    <w:p w14:paraId="56D8379A" w14:textId="77777777" w:rsidR="006C461D" w:rsidRDefault="006C461D" w:rsidP="005515A7">
      <w:pPr>
        <w:pStyle w:val="BodyText"/>
        <w:ind w:left="0" w:firstLine="0"/>
        <w:rPr>
          <w:rFonts w:ascii="Arial" w:hAnsi="Arial" w:cs="Arial"/>
          <w:noProof/>
          <w:sz w:val="22"/>
          <w:szCs w:val="22"/>
          <w:lang w:val="sr-Cyrl-RS" w:eastAsia="en-GB"/>
        </w:rPr>
      </w:pPr>
    </w:p>
    <w:p w14:paraId="297E8DC2" w14:textId="77777777" w:rsidR="006C461D" w:rsidRDefault="006C461D" w:rsidP="005515A7">
      <w:pPr>
        <w:pStyle w:val="BodyText"/>
        <w:ind w:left="0" w:firstLine="0"/>
        <w:rPr>
          <w:rFonts w:ascii="Arial" w:hAnsi="Arial" w:cs="Arial"/>
          <w:noProof/>
          <w:sz w:val="22"/>
          <w:szCs w:val="22"/>
          <w:lang w:val="sr-Cyrl-RS" w:eastAsia="en-GB"/>
        </w:rPr>
      </w:pPr>
    </w:p>
    <w:p w14:paraId="1EEB9A22" w14:textId="3FDA01A9" w:rsidR="006C461D" w:rsidRPr="005D5826" w:rsidRDefault="006C461D" w:rsidP="005515A7">
      <w:pPr>
        <w:pStyle w:val="BodyText"/>
        <w:ind w:left="0" w:firstLine="0"/>
        <w:rPr>
          <w:rFonts w:ascii="Arial" w:hAnsi="Arial" w:cs="Arial"/>
          <w:sz w:val="22"/>
          <w:szCs w:val="22"/>
          <w:lang w:val="sr-Cyrl-RS"/>
        </w:rPr>
      </w:pPr>
      <w:r>
        <w:rPr>
          <w:rFonts w:ascii="Tahoma" w:hAnsi="Tahoma" w:cs="Tahoma"/>
          <w:color w:val="000000" w:themeColor="text1"/>
          <w:sz w:val="22"/>
          <w:szCs w:val="22"/>
          <w:lang w:val="sr-Cyrl-RS"/>
        </w:rPr>
        <w:t xml:space="preserve"> </w:t>
      </w:r>
    </w:p>
    <w:p w14:paraId="4F84DAE6" w14:textId="77777777" w:rsidR="006C461D" w:rsidRPr="005D5826" w:rsidRDefault="006C461D" w:rsidP="005515A7">
      <w:pPr>
        <w:pStyle w:val="BodyText"/>
        <w:spacing w:line="251" w:lineRule="exact"/>
        <w:ind w:left="0" w:firstLine="0"/>
        <w:rPr>
          <w:rFonts w:ascii="Arial" w:hAnsi="Arial" w:cs="Arial"/>
          <w:b/>
          <w:bCs/>
          <w:sz w:val="22"/>
          <w:szCs w:val="22"/>
        </w:rPr>
      </w:pPr>
      <w:bookmarkStart w:id="1" w:name="_Hlk219930038"/>
      <w:r w:rsidRPr="005D5826">
        <w:rPr>
          <w:rFonts w:ascii="Arial" w:hAnsi="Arial" w:cs="Arial"/>
          <w:b/>
          <w:bCs/>
          <w:sz w:val="22"/>
          <w:szCs w:val="22"/>
        </w:rPr>
        <w:t>Република</w:t>
      </w:r>
      <w:r w:rsidRPr="005D5826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5D5826">
        <w:rPr>
          <w:rFonts w:ascii="Arial" w:hAnsi="Arial" w:cs="Arial"/>
          <w:b/>
          <w:bCs/>
          <w:sz w:val="22"/>
          <w:szCs w:val="22"/>
        </w:rPr>
        <w:t>Србија</w:t>
      </w:r>
    </w:p>
    <w:p w14:paraId="36CE8D83" w14:textId="77777777" w:rsidR="006C461D" w:rsidRDefault="006C461D" w:rsidP="005515A7">
      <w:pPr>
        <w:pStyle w:val="BodyText"/>
        <w:tabs>
          <w:tab w:val="left" w:pos="2127"/>
          <w:tab w:val="left" w:pos="2268"/>
        </w:tabs>
        <w:spacing w:before="1"/>
        <w:ind w:left="0" w:right="5080" w:firstLine="0"/>
        <w:rPr>
          <w:rFonts w:ascii="Arial" w:hAnsi="Arial" w:cs="Arial"/>
          <w:b/>
          <w:bCs/>
          <w:spacing w:val="-59"/>
          <w:sz w:val="22"/>
          <w:szCs w:val="22"/>
          <w:lang w:val="sr-Cyrl-RS"/>
        </w:rPr>
      </w:pPr>
      <w:r w:rsidRPr="005D5826">
        <w:rPr>
          <w:rFonts w:ascii="Arial" w:hAnsi="Arial" w:cs="Arial"/>
          <w:b/>
          <w:bCs/>
          <w:sz w:val="22"/>
          <w:szCs w:val="22"/>
        </w:rPr>
        <w:t>Аутономна покрајина Војводина</w:t>
      </w:r>
      <w:r w:rsidRPr="005D5826">
        <w:rPr>
          <w:rFonts w:ascii="Arial" w:hAnsi="Arial" w:cs="Arial"/>
          <w:b/>
          <w:bCs/>
          <w:spacing w:val="-59"/>
          <w:sz w:val="22"/>
          <w:szCs w:val="22"/>
        </w:rPr>
        <w:t xml:space="preserve"> </w:t>
      </w:r>
    </w:p>
    <w:p w14:paraId="2D1799E8" w14:textId="77777777" w:rsidR="006C461D" w:rsidRPr="005D5826" w:rsidRDefault="006C461D" w:rsidP="006C461D">
      <w:pPr>
        <w:pStyle w:val="BodyText"/>
        <w:tabs>
          <w:tab w:val="left" w:pos="2127"/>
          <w:tab w:val="left" w:pos="2268"/>
        </w:tabs>
        <w:spacing w:before="1"/>
        <w:ind w:left="-142" w:right="5080" w:firstLine="142"/>
        <w:rPr>
          <w:rFonts w:ascii="Arial" w:hAnsi="Arial" w:cs="Arial"/>
          <w:b/>
          <w:bCs/>
          <w:sz w:val="22"/>
          <w:szCs w:val="22"/>
        </w:rPr>
      </w:pP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Општина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Врбас</w:t>
      </w:r>
      <w:proofErr w:type="spellEnd"/>
    </w:p>
    <w:p w14:paraId="7D781F69" w14:textId="77777777" w:rsidR="006C461D" w:rsidRPr="005D5826" w:rsidRDefault="006C461D" w:rsidP="006C461D">
      <w:pPr>
        <w:pStyle w:val="BodyText"/>
        <w:spacing w:line="251" w:lineRule="exact"/>
        <w:ind w:left="-142" w:firstLine="142"/>
        <w:rPr>
          <w:rFonts w:ascii="Arial" w:hAnsi="Arial" w:cs="Arial"/>
          <w:b/>
          <w:bCs/>
          <w:sz w:val="22"/>
          <w:szCs w:val="22"/>
        </w:rPr>
      </w:pPr>
      <w:r w:rsidRPr="005D5826">
        <w:rPr>
          <w:rFonts w:ascii="Arial" w:hAnsi="Arial" w:cs="Arial"/>
          <w:b/>
          <w:bCs/>
          <w:sz w:val="22"/>
          <w:szCs w:val="22"/>
        </w:rPr>
        <w:t>ОПШТИНСКА</w:t>
      </w:r>
      <w:r w:rsidRPr="005D5826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5D5826">
        <w:rPr>
          <w:rFonts w:ascii="Arial" w:hAnsi="Arial" w:cs="Arial"/>
          <w:b/>
          <w:bCs/>
          <w:sz w:val="22"/>
          <w:szCs w:val="22"/>
        </w:rPr>
        <w:t>УПРАВА</w:t>
      </w:r>
    </w:p>
    <w:p w14:paraId="0459FFF3" w14:textId="77777777" w:rsidR="006C461D" w:rsidRPr="005D5826" w:rsidRDefault="006C461D" w:rsidP="006C461D">
      <w:pPr>
        <w:pStyle w:val="BodyText"/>
        <w:tabs>
          <w:tab w:val="left" w:pos="4395"/>
        </w:tabs>
        <w:spacing w:before="2"/>
        <w:ind w:left="-142" w:right="3663" w:firstLine="142"/>
        <w:rPr>
          <w:rFonts w:ascii="Arial" w:hAnsi="Arial" w:cs="Arial"/>
          <w:b/>
          <w:bCs/>
          <w:sz w:val="22"/>
          <w:szCs w:val="22"/>
        </w:rPr>
      </w:pPr>
      <w:r w:rsidRPr="005D5826">
        <w:rPr>
          <w:rFonts w:ascii="Arial" w:hAnsi="Arial" w:cs="Arial"/>
          <w:b/>
          <w:bCs/>
          <w:sz w:val="22"/>
          <w:szCs w:val="22"/>
        </w:rPr>
        <w:t>Одељење за урбанизам и просторно планирање</w:t>
      </w:r>
    </w:p>
    <w:p w14:paraId="0BBCCA0C" w14:textId="77777777" w:rsidR="006C461D" w:rsidRDefault="006C461D" w:rsidP="006C461D">
      <w:pPr>
        <w:ind w:left="-142" w:firstLine="142"/>
        <w:rPr>
          <w:rFonts w:ascii="Arial" w:hAnsi="Arial" w:cs="Arial"/>
          <w:b/>
          <w:bCs/>
          <w:lang w:val="sr-Cyrl-RS"/>
        </w:rPr>
      </w:pPr>
      <w:r w:rsidRPr="005D5826">
        <w:rPr>
          <w:rFonts w:ascii="Arial" w:hAnsi="Arial" w:cs="Arial"/>
          <w:b/>
          <w:bCs/>
        </w:rPr>
        <w:t>стамбено- комуналне послове и  заштиту животне  средине</w:t>
      </w:r>
      <w:r>
        <w:rPr>
          <w:rFonts w:ascii="Arial" w:hAnsi="Arial" w:cs="Arial"/>
          <w:b/>
          <w:bCs/>
          <w:lang w:val="sr-Cyrl-RS"/>
        </w:rPr>
        <w:t>,</w:t>
      </w:r>
    </w:p>
    <w:p w14:paraId="649FEDBF" w14:textId="77777777" w:rsidR="006C461D" w:rsidRPr="00EB3697" w:rsidRDefault="006C461D" w:rsidP="006C461D">
      <w:pPr>
        <w:ind w:left="-142" w:firstLine="142"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Врбас</w:t>
      </w:r>
    </w:p>
    <w:p w14:paraId="73AAF700" w14:textId="6670ABD9" w:rsidR="006C461D" w:rsidRPr="005D5826" w:rsidRDefault="006C461D" w:rsidP="006C461D">
      <w:pPr>
        <w:pStyle w:val="BodyText"/>
        <w:rPr>
          <w:rFonts w:ascii="Arial" w:hAnsi="Arial" w:cs="Arial"/>
          <w:sz w:val="22"/>
          <w:szCs w:val="22"/>
          <w:lang w:val="sr-Cyrl-RS"/>
        </w:rPr>
      </w:pPr>
      <w:r>
        <w:rPr>
          <w:rFonts w:ascii="Tahoma" w:hAnsi="Tahoma" w:cs="Tahoma"/>
          <w:color w:val="000000" w:themeColor="text1"/>
          <w:sz w:val="22"/>
          <w:szCs w:val="22"/>
          <w:lang w:val="sr-Cyrl-RS"/>
        </w:rPr>
        <w:t xml:space="preserve"> </w:t>
      </w:r>
    </w:p>
    <w:bookmarkEnd w:id="0"/>
    <w:bookmarkEnd w:id="1"/>
    <w:p w14:paraId="23E5A4D3" w14:textId="77777777" w:rsidR="00D45247" w:rsidRPr="00D45247" w:rsidRDefault="00D45247">
      <w:pPr>
        <w:pStyle w:val="BodyText"/>
        <w:spacing w:before="85"/>
        <w:ind w:left="0" w:firstLine="0"/>
        <w:jc w:val="left"/>
        <w:rPr>
          <w:rFonts w:ascii="Times New Roman"/>
          <w:sz w:val="24"/>
          <w:lang w:val="sr-Cyrl-RS"/>
        </w:rPr>
      </w:pPr>
    </w:p>
    <w:p w14:paraId="7DB6522B" w14:textId="77777777" w:rsidR="00D45247" w:rsidRDefault="00D45247">
      <w:pPr>
        <w:pStyle w:val="Title"/>
        <w:ind w:left="1339"/>
        <w:rPr>
          <w:lang w:val="sr-Cyrl-RS"/>
        </w:rPr>
      </w:pPr>
    </w:p>
    <w:p w14:paraId="72984151" w14:textId="1267FB6B" w:rsidR="00AD0774" w:rsidRPr="00AD0774" w:rsidRDefault="00000000" w:rsidP="00AD0774">
      <w:pPr>
        <w:pStyle w:val="Title"/>
        <w:ind w:left="0" w:right="-1"/>
        <w:rPr>
          <w:spacing w:val="-2"/>
          <w:sz w:val="22"/>
          <w:szCs w:val="22"/>
          <w:lang w:val="sr-Cyrl-RS"/>
        </w:rPr>
      </w:pPr>
      <w:r w:rsidRPr="00AD0774">
        <w:rPr>
          <w:sz w:val="22"/>
          <w:szCs w:val="22"/>
        </w:rPr>
        <w:t>З</w:t>
      </w:r>
      <w:r w:rsidR="00AD0774" w:rsidRPr="00AD0774">
        <w:rPr>
          <w:sz w:val="22"/>
          <w:szCs w:val="22"/>
          <w:lang w:val="sr-Cyrl-RS"/>
        </w:rPr>
        <w:t xml:space="preserve"> </w:t>
      </w:r>
      <w:r w:rsidRPr="00AD0774">
        <w:rPr>
          <w:sz w:val="22"/>
          <w:szCs w:val="22"/>
        </w:rPr>
        <w:t>А</w:t>
      </w:r>
      <w:r w:rsidR="00AD0774" w:rsidRPr="00AD0774">
        <w:rPr>
          <w:sz w:val="22"/>
          <w:szCs w:val="22"/>
          <w:lang w:val="sr-Cyrl-RS"/>
        </w:rPr>
        <w:t xml:space="preserve"> </w:t>
      </w:r>
      <w:r w:rsidRPr="00AD0774">
        <w:rPr>
          <w:sz w:val="22"/>
          <w:szCs w:val="22"/>
        </w:rPr>
        <w:t>Х</w:t>
      </w:r>
      <w:r w:rsidR="00AD0774" w:rsidRPr="00AD0774">
        <w:rPr>
          <w:sz w:val="22"/>
          <w:szCs w:val="22"/>
          <w:lang w:val="sr-Cyrl-RS"/>
        </w:rPr>
        <w:t xml:space="preserve"> </w:t>
      </w:r>
      <w:r w:rsidRPr="00AD0774">
        <w:rPr>
          <w:sz w:val="22"/>
          <w:szCs w:val="22"/>
        </w:rPr>
        <w:t>Т</w:t>
      </w:r>
      <w:r w:rsidR="00AD0774" w:rsidRPr="00AD0774">
        <w:rPr>
          <w:sz w:val="22"/>
          <w:szCs w:val="22"/>
          <w:lang w:val="sr-Cyrl-RS"/>
        </w:rPr>
        <w:t xml:space="preserve"> </w:t>
      </w:r>
      <w:r w:rsidRPr="00AD0774">
        <w:rPr>
          <w:sz w:val="22"/>
          <w:szCs w:val="22"/>
        </w:rPr>
        <w:t>Е</w:t>
      </w:r>
      <w:r w:rsidR="00AD0774" w:rsidRPr="00AD0774">
        <w:rPr>
          <w:sz w:val="22"/>
          <w:szCs w:val="22"/>
          <w:lang w:val="sr-Cyrl-RS"/>
        </w:rPr>
        <w:t xml:space="preserve"> </w:t>
      </w:r>
      <w:r w:rsidRPr="00AD0774">
        <w:rPr>
          <w:sz w:val="22"/>
          <w:szCs w:val="22"/>
        </w:rPr>
        <w:t>В</w:t>
      </w:r>
      <w:r w:rsidRPr="00AD0774">
        <w:rPr>
          <w:spacing w:val="-2"/>
          <w:sz w:val="22"/>
          <w:szCs w:val="22"/>
        </w:rPr>
        <w:t xml:space="preserve"> </w:t>
      </w:r>
    </w:p>
    <w:p w14:paraId="56A60286" w14:textId="39BBBEEC" w:rsidR="00AD0774" w:rsidRPr="00AD0774" w:rsidRDefault="00000000" w:rsidP="00AD0774">
      <w:pPr>
        <w:pStyle w:val="Title"/>
        <w:ind w:left="0" w:right="-1"/>
        <w:rPr>
          <w:spacing w:val="-6"/>
          <w:sz w:val="22"/>
          <w:szCs w:val="22"/>
          <w:lang w:val="sr-Cyrl-RS"/>
        </w:rPr>
      </w:pPr>
      <w:r w:rsidRPr="00AD0774">
        <w:rPr>
          <w:sz w:val="22"/>
          <w:szCs w:val="22"/>
        </w:rPr>
        <w:t>ЗА</w:t>
      </w:r>
      <w:r w:rsidRPr="00AD0774">
        <w:rPr>
          <w:spacing w:val="-6"/>
          <w:sz w:val="22"/>
          <w:szCs w:val="22"/>
        </w:rPr>
        <w:t xml:space="preserve"> </w:t>
      </w:r>
    </w:p>
    <w:p w14:paraId="0BD143F3" w14:textId="2ECDEA9E" w:rsidR="00FF2CF7" w:rsidRPr="00AD0774" w:rsidRDefault="00000000" w:rsidP="00AD0774">
      <w:pPr>
        <w:pStyle w:val="Title"/>
        <w:ind w:left="0" w:right="-1"/>
        <w:rPr>
          <w:sz w:val="22"/>
          <w:szCs w:val="22"/>
          <w:lang w:val="sr-Cyrl-RS"/>
        </w:rPr>
      </w:pPr>
      <w:r w:rsidRPr="00AD0774">
        <w:rPr>
          <w:sz w:val="22"/>
          <w:szCs w:val="22"/>
        </w:rPr>
        <w:t>ИЗДАВАЊЕ</w:t>
      </w:r>
      <w:r w:rsidRPr="00AD0774">
        <w:rPr>
          <w:spacing w:val="-1"/>
          <w:sz w:val="22"/>
          <w:szCs w:val="22"/>
        </w:rPr>
        <w:t xml:space="preserve"> </w:t>
      </w:r>
      <w:r w:rsidRPr="00AD0774">
        <w:rPr>
          <w:spacing w:val="-2"/>
          <w:sz w:val="22"/>
          <w:szCs w:val="22"/>
        </w:rPr>
        <w:t>УВЕРЕЊА</w:t>
      </w:r>
      <w:r w:rsidR="00AD0774">
        <w:rPr>
          <w:spacing w:val="-2"/>
          <w:sz w:val="22"/>
          <w:szCs w:val="22"/>
          <w:lang w:val="sr-Cyrl-RS"/>
        </w:rPr>
        <w:t xml:space="preserve"> ЗА РАДОВЕ </w:t>
      </w:r>
      <w:proofErr w:type="gramStart"/>
      <w:r w:rsidR="00AD0774">
        <w:rPr>
          <w:spacing w:val="-2"/>
          <w:sz w:val="22"/>
          <w:szCs w:val="22"/>
          <w:lang w:val="sr-Cyrl-RS"/>
        </w:rPr>
        <w:t>ИЗ  ЧЛАНА</w:t>
      </w:r>
      <w:proofErr w:type="gramEnd"/>
      <w:r w:rsidR="00AD0774">
        <w:rPr>
          <w:spacing w:val="-2"/>
          <w:sz w:val="22"/>
          <w:szCs w:val="22"/>
          <w:lang w:val="sr-Cyrl-RS"/>
        </w:rPr>
        <w:t xml:space="preserve"> 144 ЗАКОНА О ПЛАНИРАЊУ И ИЗГРАДЊИ</w:t>
      </w:r>
    </w:p>
    <w:p w14:paraId="762879C5" w14:textId="16829D3A" w:rsidR="00FF2CF7" w:rsidRPr="00AD0774" w:rsidRDefault="00000000" w:rsidP="00AD0774">
      <w:pPr>
        <w:pStyle w:val="Title"/>
        <w:ind w:left="0" w:right="-1"/>
        <w:rPr>
          <w:b w:val="0"/>
          <w:bCs w:val="0"/>
          <w:sz w:val="22"/>
          <w:szCs w:val="22"/>
          <w:lang w:val="sr-Cyrl-RS"/>
        </w:rPr>
      </w:pPr>
      <w:r w:rsidRPr="00AD0774">
        <w:rPr>
          <w:sz w:val="22"/>
          <w:szCs w:val="22"/>
        </w:rPr>
        <w:t>(</w:t>
      </w:r>
      <w:proofErr w:type="spellStart"/>
      <w:r w:rsidRPr="00AD0774">
        <w:rPr>
          <w:b w:val="0"/>
          <w:bCs w:val="0"/>
          <w:sz w:val="22"/>
          <w:szCs w:val="22"/>
        </w:rPr>
        <w:t>радови</w:t>
      </w:r>
      <w:proofErr w:type="spellEnd"/>
      <w:r w:rsidRPr="00AD0774">
        <w:rPr>
          <w:b w:val="0"/>
          <w:bCs w:val="0"/>
          <w:spacing w:val="-6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за</w:t>
      </w:r>
      <w:proofErr w:type="spellEnd"/>
      <w:r w:rsidRPr="00AD0774">
        <w:rPr>
          <w:b w:val="0"/>
          <w:bCs w:val="0"/>
          <w:spacing w:val="-4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које</w:t>
      </w:r>
      <w:proofErr w:type="spellEnd"/>
      <w:r w:rsidRPr="00AD0774">
        <w:rPr>
          <w:b w:val="0"/>
          <w:bCs w:val="0"/>
          <w:spacing w:val="-4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није</w:t>
      </w:r>
      <w:proofErr w:type="spellEnd"/>
      <w:r w:rsidRPr="00AD0774">
        <w:rPr>
          <w:b w:val="0"/>
          <w:bCs w:val="0"/>
          <w:spacing w:val="-1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потребно</w:t>
      </w:r>
      <w:proofErr w:type="spellEnd"/>
      <w:r w:rsidRPr="00AD0774">
        <w:rPr>
          <w:b w:val="0"/>
          <w:bCs w:val="0"/>
          <w:spacing w:val="-4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прибављати</w:t>
      </w:r>
      <w:proofErr w:type="spellEnd"/>
      <w:r w:rsidRPr="00AD0774">
        <w:rPr>
          <w:b w:val="0"/>
          <w:bCs w:val="0"/>
          <w:spacing w:val="-6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акт</w:t>
      </w:r>
      <w:proofErr w:type="spellEnd"/>
      <w:r w:rsidRPr="00AD0774">
        <w:rPr>
          <w:b w:val="0"/>
          <w:bCs w:val="0"/>
          <w:spacing w:val="-7"/>
          <w:sz w:val="22"/>
          <w:szCs w:val="22"/>
        </w:rPr>
        <w:t xml:space="preserve"> </w:t>
      </w:r>
      <w:proofErr w:type="spellStart"/>
      <w:proofErr w:type="gramStart"/>
      <w:r w:rsidRPr="00AD0774">
        <w:rPr>
          <w:b w:val="0"/>
          <w:bCs w:val="0"/>
          <w:sz w:val="22"/>
          <w:szCs w:val="22"/>
        </w:rPr>
        <w:t>надлежног</w:t>
      </w:r>
      <w:proofErr w:type="spellEnd"/>
      <w:r w:rsidR="00AD0774" w:rsidRPr="00AD0774">
        <w:rPr>
          <w:b w:val="0"/>
          <w:bCs w:val="0"/>
          <w:sz w:val="22"/>
          <w:szCs w:val="22"/>
          <w:lang w:val="sr-Cyrl-RS"/>
        </w:rPr>
        <w:t xml:space="preserve"> </w:t>
      </w:r>
      <w:r w:rsidR="00AD0774" w:rsidRPr="00AD0774">
        <w:rPr>
          <w:b w:val="0"/>
          <w:bCs w:val="0"/>
          <w:spacing w:val="-4"/>
          <w:sz w:val="22"/>
          <w:szCs w:val="22"/>
          <w:lang w:val="sr-Cyrl-RS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ргана</w:t>
      </w:r>
      <w:proofErr w:type="spellEnd"/>
      <w:proofErr w:type="gramEnd"/>
      <w:r w:rsidRPr="00AD0774">
        <w:rPr>
          <w:b w:val="0"/>
          <w:bCs w:val="0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за</w:t>
      </w:r>
      <w:proofErr w:type="spellEnd"/>
      <w:r w:rsidRPr="00AD0774">
        <w:rPr>
          <w:b w:val="0"/>
          <w:bCs w:val="0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градњу</w:t>
      </w:r>
      <w:proofErr w:type="spellEnd"/>
      <w:r w:rsidRPr="00AD0774">
        <w:rPr>
          <w:b w:val="0"/>
          <w:bCs w:val="0"/>
          <w:sz w:val="22"/>
          <w:szCs w:val="22"/>
        </w:rPr>
        <w:t xml:space="preserve">, </w:t>
      </w:r>
      <w:proofErr w:type="spellStart"/>
      <w:r w:rsidRPr="00AD0774">
        <w:rPr>
          <w:b w:val="0"/>
          <w:bCs w:val="0"/>
          <w:sz w:val="22"/>
          <w:szCs w:val="22"/>
        </w:rPr>
        <w:t>односно</w:t>
      </w:r>
      <w:proofErr w:type="spellEnd"/>
      <w:r w:rsidRPr="00AD0774">
        <w:rPr>
          <w:b w:val="0"/>
          <w:bCs w:val="0"/>
          <w:sz w:val="22"/>
          <w:szCs w:val="22"/>
        </w:rPr>
        <w:t xml:space="preserve"> </w:t>
      </w:r>
      <w:proofErr w:type="spellStart"/>
      <w:r w:rsidRPr="00AD0774">
        <w:rPr>
          <w:b w:val="0"/>
          <w:bCs w:val="0"/>
          <w:sz w:val="22"/>
          <w:szCs w:val="22"/>
        </w:rPr>
        <w:t>акт</w:t>
      </w:r>
      <w:proofErr w:type="spellEnd"/>
      <w:r w:rsidRPr="00AD0774">
        <w:rPr>
          <w:b w:val="0"/>
          <w:bCs w:val="0"/>
          <w:sz w:val="22"/>
          <w:szCs w:val="22"/>
        </w:rPr>
        <w:t xml:space="preserve"> за извођење радова)</w:t>
      </w:r>
    </w:p>
    <w:p w14:paraId="004DF3A1" w14:textId="77777777" w:rsidR="006C461D" w:rsidRPr="00291DD6" w:rsidRDefault="006C461D" w:rsidP="006C461D">
      <w:pPr>
        <w:pStyle w:val="BodyText"/>
        <w:spacing w:before="3"/>
        <w:rPr>
          <w:rFonts w:ascii="Arial" w:hAnsi="Arial" w:cs="Arial"/>
          <w:b/>
          <w:sz w:val="22"/>
          <w:szCs w:val="22"/>
        </w:rPr>
      </w:pPr>
      <w:bookmarkStart w:id="2" w:name="_Hlk219930114"/>
    </w:p>
    <w:p w14:paraId="49881C63" w14:textId="77777777" w:rsidR="006C461D" w:rsidRPr="00291DD6" w:rsidRDefault="006C461D" w:rsidP="006C461D">
      <w:pPr>
        <w:spacing w:before="1" w:after="12"/>
        <w:rPr>
          <w:rFonts w:ascii="Arial" w:hAnsi="Arial" w:cs="Arial"/>
          <w:b/>
        </w:rPr>
      </w:pPr>
      <w:bookmarkStart w:id="3" w:name="_Hlk219931317"/>
      <w:r w:rsidRPr="00291DD6">
        <w:rPr>
          <w:rFonts w:ascii="Arial" w:hAnsi="Arial" w:cs="Arial"/>
          <w:b/>
        </w:rPr>
        <w:t>Подаци</w:t>
      </w:r>
      <w:r w:rsidRPr="00291DD6">
        <w:rPr>
          <w:rFonts w:ascii="Arial" w:hAnsi="Arial" w:cs="Arial"/>
          <w:b/>
          <w:spacing w:val="-3"/>
        </w:rPr>
        <w:t xml:space="preserve"> </w:t>
      </w:r>
      <w:r w:rsidRPr="00291DD6">
        <w:rPr>
          <w:rFonts w:ascii="Arial" w:hAnsi="Arial" w:cs="Arial"/>
          <w:b/>
        </w:rPr>
        <w:t>о</w:t>
      </w:r>
      <w:r w:rsidRPr="00291DD6">
        <w:rPr>
          <w:rFonts w:ascii="Arial" w:hAnsi="Arial" w:cs="Arial"/>
          <w:b/>
          <w:spacing w:val="-1"/>
        </w:rPr>
        <w:t xml:space="preserve"> </w:t>
      </w:r>
      <w:r w:rsidRPr="00291DD6">
        <w:rPr>
          <w:rFonts w:ascii="Arial" w:hAnsi="Arial" w:cs="Arial"/>
          <w:b/>
        </w:rPr>
        <w:t>лицу</w:t>
      </w:r>
      <w:r w:rsidRPr="00291DD6">
        <w:rPr>
          <w:rFonts w:ascii="Arial" w:hAnsi="Arial" w:cs="Arial"/>
          <w:b/>
          <w:spacing w:val="-4"/>
        </w:rPr>
        <w:t xml:space="preserve"> </w:t>
      </w:r>
      <w:r w:rsidRPr="00291DD6">
        <w:rPr>
          <w:rFonts w:ascii="Arial" w:hAnsi="Arial" w:cs="Arial"/>
          <w:b/>
        </w:rPr>
        <w:t>које</w:t>
      </w:r>
      <w:r w:rsidRPr="00291DD6">
        <w:rPr>
          <w:rFonts w:ascii="Arial" w:hAnsi="Arial" w:cs="Arial"/>
          <w:b/>
          <w:spacing w:val="-4"/>
        </w:rPr>
        <w:t xml:space="preserve"> </w:t>
      </w:r>
      <w:r w:rsidRPr="00291DD6">
        <w:rPr>
          <w:rFonts w:ascii="Arial" w:hAnsi="Arial" w:cs="Arial"/>
          <w:b/>
        </w:rPr>
        <w:t>подноси</w:t>
      </w:r>
      <w:r w:rsidRPr="00291DD6">
        <w:rPr>
          <w:rFonts w:ascii="Arial" w:hAnsi="Arial" w:cs="Arial"/>
          <w:b/>
          <w:spacing w:val="-4"/>
        </w:rPr>
        <w:t xml:space="preserve"> </w:t>
      </w:r>
      <w:r w:rsidRPr="00291DD6">
        <w:rPr>
          <w:rFonts w:ascii="Arial" w:hAnsi="Arial" w:cs="Arial"/>
          <w:b/>
        </w:rPr>
        <w:t>захтев:</w:t>
      </w:r>
    </w:p>
    <w:tbl>
      <w:tblPr>
        <w:tblW w:w="9350" w:type="dxa"/>
        <w:tblInd w:w="3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5806"/>
      </w:tblGrid>
      <w:tr w:rsidR="006C461D" w:rsidRPr="00291DD6" w14:paraId="294D9573" w14:textId="77777777" w:rsidTr="00927F08">
        <w:trPr>
          <w:trHeight w:val="505"/>
        </w:trPr>
        <w:tc>
          <w:tcPr>
            <w:tcW w:w="3544" w:type="dxa"/>
            <w:shd w:val="clear" w:color="auto" w:fill="FFFFFF" w:themeFill="background1"/>
          </w:tcPr>
          <w:p w14:paraId="05B5E4F3" w14:textId="77777777" w:rsidR="006C461D" w:rsidRPr="00291DD6" w:rsidRDefault="006C461D" w:rsidP="00A71E13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Име</w:t>
            </w:r>
            <w:r w:rsidRPr="00291DD6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и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презиме,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  <w:spacing w:val="-9"/>
                <w:lang w:val="sr-Cyrl-RS"/>
              </w:rPr>
              <w:t xml:space="preserve"> о</w:t>
            </w:r>
            <w:r w:rsidRPr="00291DD6">
              <w:rPr>
                <w:rFonts w:ascii="Arial" w:hAnsi="Arial" w:cs="Arial"/>
                <w:b/>
              </w:rPr>
              <w:t>дносно</w:t>
            </w:r>
            <w:r w:rsidRPr="00291DD6">
              <w:rPr>
                <w:rFonts w:ascii="Arial" w:hAnsi="Arial" w:cs="Arial"/>
                <w:b/>
                <w:spacing w:val="-55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назив</w:t>
            </w:r>
            <w:r w:rsidRPr="00291DD6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правног</w:t>
            </w:r>
            <w:r w:rsidRPr="00291DD6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лица</w:t>
            </w:r>
          </w:p>
        </w:tc>
        <w:tc>
          <w:tcPr>
            <w:tcW w:w="5806" w:type="dxa"/>
          </w:tcPr>
          <w:p w14:paraId="2E1CFE1E" w14:textId="77777777" w:rsidR="006C461D" w:rsidRPr="00291DD6" w:rsidRDefault="006C461D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C461D" w:rsidRPr="00291DD6" w14:paraId="61852426" w14:textId="77777777" w:rsidTr="00927F08">
        <w:trPr>
          <w:trHeight w:val="451"/>
        </w:trPr>
        <w:tc>
          <w:tcPr>
            <w:tcW w:w="3544" w:type="dxa"/>
            <w:shd w:val="clear" w:color="auto" w:fill="FFFFFF" w:themeFill="background1"/>
          </w:tcPr>
          <w:p w14:paraId="206B1A5F" w14:textId="77777777" w:rsidR="006C461D" w:rsidRPr="00291DD6" w:rsidRDefault="006C461D" w:rsidP="00A71E13">
            <w:pPr>
              <w:pStyle w:val="TableParagraph"/>
              <w:spacing w:before="101"/>
              <w:ind w:left="127" w:right="820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Улица и</w:t>
            </w:r>
            <w:r w:rsidRPr="00291DD6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број</w:t>
            </w:r>
          </w:p>
        </w:tc>
        <w:tc>
          <w:tcPr>
            <w:tcW w:w="5806" w:type="dxa"/>
          </w:tcPr>
          <w:p w14:paraId="47DF6DD3" w14:textId="77777777" w:rsidR="006C461D" w:rsidRPr="00291DD6" w:rsidRDefault="006C461D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C461D" w:rsidRPr="00291DD6" w14:paraId="3B85058D" w14:textId="77777777" w:rsidTr="00927F08">
        <w:trPr>
          <w:trHeight w:val="452"/>
        </w:trPr>
        <w:tc>
          <w:tcPr>
            <w:tcW w:w="3544" w:type="dxa"/>
            <w:shd w:val="clear" w:color="auto" w:fill="FFFFFF" w:themeFill="background1"/>
          </w:tcPr>
          <w:p w14:paraId="4BC8A03E" w14:textId="77777777" w:rsidR="006C461D" w:rsidRPr="00291DD6" w:rsidRDefault="006C461D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  <w:spacing w:val="-1"/>
              </w:rPr>
              <w:t>Контакт</w:t>
            </w:r>
            <w:r w:rsidRPr="00291DD6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телефон</w:t>
            </w:r>
          </w:p>
        </w:tc>
        <w:tc>
          <w:tcPr>
            <w:tcW w:w="5806" w:type="dxa"/>
          </w:tcPr>
          <w:p w14:paraId="6AB84D94" w14:textId="77777777" w:rsidR="006C461D" w:rsidRPr="00291DD6" w:rsidRDefault="006C461D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C461D" w:rsidRPr="00291DD6" w14:paraId="05AD0417" w14:textId="77777777" w:rsidTr="00927F08">
        <w:trPr>
          <w:trHeight w:val="452"/>
        </w:trPr>
        <w:tc>
          <w:tcPr>
            <w:tcW w:w="3544" w:type="dxa"/>
            <w:shd w:val="clear" w:color="auto" w:fill="FFFFFF" w:themeFill="background1"/>
          </w:tcPr>
          <w:p w14:paraId="7932C371" w14:textId="77777777" w:rsidR="006C461D" w:rsidRPr="00291DD6" w:rsidRDefault="006C461D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  <w:lang w:val="sr-Cyrl-RS"/>
              </w:rPr>
              <w:t xml:space="preserve">ЈНБГ / </w:t>
            </w:r>
            <w:r w:rsidRPr="00291DD6">
              <w:rPr>
                <w:rFonts w:ascii="Arial" w:hAnsi="Arial" w:cs="Arial"/>
                <w:b/>
                <w:spacing w:val="-1"/>
              </w:rPr>
              <w:t>МБ и ПИБ</w:t>
            </w:r>
          </w:p>
        </w:tc>
        <w:tc>
          <w:tcPr>
            <w:tcW w:w="5806" w:type="dxa"/>
          </w:tcPr>
          <w:p w14:paraId="2B80C25C" w14:textId="77777777" w:rsidR="006C461D" w:rsidRPr="00291DD6" w:rsidRDefault="006C461D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C461D" w:rsidRPr="00291DD6" w14:paraId="1F7AE1C8" w14:textId="77777777" w:rsidTr="00927F08">
        <w:trPr>
          <w:trHeight w:val="455"/>
        </w:trPr>
        <w:tc>
          <w:tcPr>
            <w:tcW w:w="3544" w:type="dxa"/>
            <w:shd w:val="clear" w:color="auto" w:fill="FFFFFF" w:themeFill="background1"/>
          </w:tcPr>
          <w:p w14:paraId="59829077" w14:textId="77777777" w:rsidR="006C461D" w:rsidRPr="00291DD6" w:rsidRDefault="006C461D" w:rsidP="00A71E13">
            <w:pPr>
              <w:pStyle w:val="TableParagraph"/>
              <w:spacing w:before="106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5806" w:type="dxa"/>
          </w:tcPr>
          <w:p w14:paraId="00ED0238" w14:textId="77777777" w:rsidR="006C461D" w:rsidRPr="00291DD6" w:rsidRDefault="006C461D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9C65ABD" w14:textId="77777777" w:rsidR="006C461D" w:rsidRPr="006C461D" w:rsidRDefault="006C461D">
      <w:pPr>
        <w:pStyle w:val="Title"/>
        <w:rPr>
          <w:lang w:val="sr-Cyrl-RS"/>
        </w:rPr>
      </w:pPr>
    </w:p>
    <w:bookmarkEnd w:id="2"/>
    <w:bookmarkEnd w:id="3"/>
    <w:p w14:paraId="37376C29" w14:textId="061EFCC7" w:rsidR="00FF2CF7" w:rsidRDefault="00000000" w:rsidP="006C461D">
      <w:pPr>
        <w:spacing w:before="120" w:line="244" w:lineRule="auto"/>
        <w:ind w:right="-1"/>
        <w:jc w:val="both"/>
        <w:rPr>
          <w:rFonts w:ascii="Arial" w:hAnsi="Arial" w:cs="Arial"/>
          <w:lang w:val="sr-Cyrl-RS"/>
        </w:rPr>
      </w:pPr>
      <w:r w:rsidRPr="006C461D">
        <w:rPr>
          <w:rFonts w:ascii="Arial" w:hAnsi="Arial" w:cs="Arial"/>
          <w:w w:val="105"/>
        </w:rPr>
        <w:t>На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основу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члана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30.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Закона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о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општем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управном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поступку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(„Службени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гласник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РС“,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број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18/16,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>95/2018</w:t>
      </w:r>
      <w:r w:rsidRPr="006C461D">
        <w:rPr>
          <w:rFonts w:ascii="Arial" w:hAnsi="Arial" w:cs="Arial"/>
          <w:spacing w:val="-14"/>
          <w:w w:val="105"/>
        </w:rPr>
        <w:t xml:space="preserve"> </w:t>
      </w:r>
      <w:r w:rsidRPr="006C461D">
        <w:rPr>
          <w:rFonts w:ascii="Arial" w:hAnsi="Arial" w:cs="Arial"/>
          <w:w w:val="105"/>
        </w:rPr>
        <w:t xml:space="preserve">и </w:t>
      </w:r>
      <w:r w:rsidRPr="006C461D">
        <w:rPr>
          <w:rFonts w:ascii="Arial" w:hAnsi="Arial" w:cs="Arial"/>
        </w:rPr>
        <w:t>аутентично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тумачење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2/2023-одлука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УС)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и</w:t>
      </w:r>
      <w:r w:rsidRPr="006C461D">
        <w:rPr>
          <w:rFonts w:ascii="Arial" w:hAnsi="Arial" w:cs="Arial"/>
          <w:spacing w:val="-5"/>
        </w:rPr>
        <w:t xml:space="preserve"> </w:t>
      </w:r>
      <w:r w:rsidRPr="006C461D">
        <w:rPr>
          <w:rFonts w:ascii="Arial" w:hAnsi="Arial" w:cs="Arial"/>
        </w:rPr>
        <w:t>члана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144.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Закона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о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планирању</w:t>
      </w:r>
      <w:r w:rsidRPr="006C461D">
        <w:rPr>
          <w:rFonts w:ascii="Arial" w:hAnsi="Arial" w:cs="Arial"/>
          <w:spacing w:val="-7"/>
        </w:rPr>
        <w:t xml:space="preserve"> </w:t>
      </w:r>
      <w:r w:rsidRPr="006C461D">
        <w:rPr>
          <w:rFonts w:ascii="Arial" w:hAnsi="Arial" w:cs="Arial"/>
        </w:rPr>
        <w:t>и</w:t>
      </w:r>
      <w:r w:rsidRPr="006C461D">
        <w:rPr>
          <w:rFonts w:ascii="Arial" w:hAnsi="Arial" w:cs="Arial"/>
          <w:spacing w:val="-4"/>
        </w:rPr>
        <w:t xml:space="preserve"> </w:t>
      </w:r>
      <w:r w:rsidRPr="006C461D">
        <w:rPr>
          <w:rFonts w:ascii="Arial" w:hAnsi="Arial" w:cs="Arial"/>
        </w:rPr>
        <w:t>изградњи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(„Службени</w:t>
      </w:r>
      <w:r w:rsidRPr="006C461D">
        <w:rPr>
          <w:rFonts w:ascii="Arial" w:hAnsi="Arial" w:cs="Arial"/>
          <w:spacing w:val="-5"/>
        </w:rPr>
        <w:t xml:space="preserve"> </w:t>
      </w:r>
      <w:r w:rsidRPr="006C461D">
        <w:rPr>
          <w:rFonts w:ascii="Arial" w:hAnsi="Arial" w:cs="Arial"/>
        </w:rPr>
        <w:t xml:space="preserve">гласник </w:t>
      </w:r>
      <w:r w:rsidRPr="006C461D">
        <w:rPr>
          <w:rFonts w:ascii="Arial" w:hAnsi="Arial" w:cs="Arial"/>
          <w:spacing w:val="-2"/>
          <w:w w:val="105"/>
        </w:rPr>
        <w:t>РС“,</w:t>
      </w:r>
      <w:r w:rsidRPr="006C461D">
        <w:rPr>
          <w:rFonts w:ascii="Arial" w:hAnsi="Arial" w:cs="Arial"/>
          <w:spacing w:val="-12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број</w:t>
      </w:r>
      <w:r w:rsidRPr="006C461D">
        <w:rPr>
          <w:rFonts w:ascii="Arial" w:hAnsi="Arial" w:cs="Arial"/>
          <w:spacing w:val="-12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72/2009,</w:t>
      </w:r>
      <w:r w:rsidRPr="006C461D">
        <w:rPr>
          <w:rFonts w:ascii="Arial" w:hAnsi="Arial" w:cs="Arial"/>
          <w:spacing w:val="-12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 xml:space="preserve">812009 </w:t>
      </w:r>
      <w:r w:rsidRPr="006C461D">
        <w:rPr>
          <w:rFonts w:ascii="Arial" w:hAnsi="Arial" w:cs="Arial"/>
          <w:spacing w:val="-2"/>
          <w:w w:val="140"/>
        </w:rPr>
        <w:t>–</w:t>
      </w:r>
      <w:r w:rsidRPr="006C461D">
        <w:rPr>
          <w:rFonts w:ascii="Arial" w:hAnsi="Arial" w:cs="Arial"/>
          <w:spacing w:val="-17"/>
          <w:w w:val="140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испр.,</w:t>
      </w:r>
      <w:r w:rsidRPr="006C461D">
        <w:rPr>
          <w:rFonts w:ascii="Arial" w:hAnsi="Arial" w:cs="Arial"/>
          <w:spacing w:val="-5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 xml:space="preserve">64/2010 </w:t>
      </w:r>
      <w:r w:rsidRPr="006C461D">
        <w:rPr>
          <w:rFonts w:ascii="Arial" w:hAnsi="Arial" w:cs="Arial"/>
          <w:spacing w:val="-2"/>
          <w:w w:val="140"/>
        </w:rPr>
        <w:t>–</w:t>
      </w:r>
      <w:r w:rsidRPr="006C461D">
        <w:rPr>
          <w:rFonts w:ascii="Arial" w:hAnsi="Arial" w:cs="Arial"/>
          <w:spacing w:val="-17"/>
          <w:w w:val="140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одлука</w:t>
      </w:r>
      <w:r w:rsidRPr="006C461D">
        <w:rPr>
          <w:rFonts w:ascii="Arial" w:hAnsi="Arial" w:cs="Arial"/>
          <w:spacing w:val="-5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УС.</w:t>
      </w:r>
      <w:r w:rsidRPr="006C461D">
        <w:rPr>
          <w:rFonts w:ascii="Arial" w:hAnsi="Arial" w:cs="Arial"/>
          <w:spacing w:val="-6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24/2011.</w:t>
      </w:r>
      <w:r w:rsidRPr="006C461D">
        <w:rPr>
          <w:rFonts w:ascii="Arial" w:hAnsi="Arial" w:cs="Arial"/>
          <w:spacing w:val="-4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121/2012,</w:t>
      </w:r>
      <w:r w:rsidRPr="006C461D">
        <w:rPr>
          <w:rFonts w:ascii="Arial" w:hAnsi="Arial" w:cs="Arial"/>
          <w:spacing w:val="-4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 xml:space="preserve">42/2013 </w:t>
      </w:r>
      <w:r w:rsidRPr="006C461D">
        <w:rPr>
          <w:rFonts w:ascii="Arial" w:hAnsi="Arial" w:cs="Arial"/>
          <w:spacing w:val="-2"/>
          <w:w w:val="140"/>
        </w:rPr>
        <w:t>–</w:t>
      </w:r>
      <w:r w:rsidRPr="006C461D">
        <w:rPr>
          <w:rFonts w:ascii="Arial" w:hAnsi="Arial" w:cs="Arial"/>
          <w:spacing w:val="-17"/>
          <w:w w:val="140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одлука</w:t>
      </w:r>
      <w:r w:rsidRPr="006C461D">
        <w:rPr>
          <w:rFonts w:ascii="Arial" w:hAnsi="Arial" w:cs="Arial"/>
          <w:spacing w:val="-6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УС,</w:t>
      </w:r>
      <w:r w:rsidRPr="006C461D">
        <w:rPr>
          <w:rFonts w:ascii="Arial" w:hAnsi="Arial" w:cs="Arial"/>
          <w:spacing w:val="-4"/>
          <w:w w:val="105"/>
        </w:rPr>
        <w:t xml:space="preserve"> </w:t>
      </w:r>
      <w:r w:rsidRPr="006C461D">
        <w:rPr>
          <w:rFonts w:ascii="Arial" w:hAnsi="Arial" w:cs="Arial"/>
          <w:spacing w:val="-2"/>
          <w:w w:val="105"/>
        </w:rPr>
        <w:t>50/2013</w:t>
      </w:r>
      <w:r w:rsidRPr="006C461D">
        <w:rPr>
          <w:rFonts w:ascii="Arial" w:hAnsi="Arial" w:cs="Arial"/>
          <w:spacing w:val="-5"/>
          <w:w w:val="105"/>
        </w:rPr>
        <w:t xml:space="preserve"> </w:t>
      </w:r>
      <w:r w:rsidRPr="006C461D">
        <w:rPr>
          <w:rFonts w:ascii="Arial" w:hAnsi="Arial" w:cs="Arial"/>
          <w:spacing w:val="-2"/>
          <w:w w:val="140"/>
        </w:rPr>
        <w:t xml:space="preserve">– </w:t>
      </w:r>
      <w:r w:rsidRPr="006C461D">
        <w:rPr>
          <w:rFonts w:ascii="Arial" w:hAnsi="Arial" w:cs="Arial"/>
        </w:rPr>
        <w:t>одлука УС,</w:t>
      </w:r>
      <w:r w:rsidRPr="006C461D">
        <w:rPr>
          <w:rFonts w:ascii="Arial" w:hAnsi="Arial" w:cs="Arial"/>
          <w:spacing w:val="17"/>
        </w:rPr>
        <w:t xml:space="preserve"> </w:t>
      </w:r>
      <w:r w:rsidRPr="006C461D">
        <w:rPr>
          <w:rFonts w:ascii="Arial" w:hAnsi="Arial" w:cs="Arial"/>
        </w:rPr>
        <w:t>98/2013</w:t>
      </w:r>
      <w:r w:rsidRPr="006C461D">
        <w:rPr>
          <w:rFonts w:ascii="Arial" w:hAnsi="Arial" w:cs="Arial"/>
          <w:spacing w:val="17"/>
        </w:rPr>
        <w:t xml:space="preserve"> </w:t>
      </w:r>
      <w:r w:rsidRPr="006C461D">
        <w:rPr>
          <w:rFonts w:ascii="Arial" w:hAnsi="Arial" w:cs="Arial"/>
        </w:rPr>
        <w:t>–</w:t>
      </w:r>
      <w:r w:rsidRPr="006C461D">
        <w:rPr>
          <w:rFonts w:ascii="Arial" w:hAnsi="Arial" w:cs="Arial"/>
          <w:spacing w:val="17"/>
        </w:rPr>
        <w:t xml:space="preserve"> </w:t>
      </w:r>
      <w:r w:rsidRPr="006C461D">
        <w:rPr>
          <w:rFonts w:ascii="Arial" w:hAnsi="Arial" w:cs="Arial"/>
        </w:rPr>
        <w:t>одлука</w:t>
      </w:r>
      <w:r w:rsidRPr="006C461D">
        <w:rPr>
          <w:rFonts w:ascii="Arial" w:hAnsi="Arial" w:cs="Arial"/>
          <w:spacing w:val="17"/>
        </w:rPr>
        <w:t xml:space="preserve"> </w:t>
      </w:r>
      <w:r w:rsidRPr="006C461D">
        <w:rPr>
          <w:rFonts w:ascii="Arial" w:hAnsi="Arial" w:cs="Arial"/>
        </w:rPr>
        <w:t>УС, 132/2014,</w:t>
      </w:r>
      <w:r w:rsidRPr="006C461D">
        <w:rPr>
          <w:rFonts w:ascii="Arial" w:hAnsi="Arial" w:cs="Arial"/>
          <w:spacing w:val="18"/>
        </w:rPr>
        <w:t xml:space="preserve"> </w:t>
      </w:r>
      <w:r w:rsidRPr="006C461D">
        <w:rPr>
          <w:rFonts w:ascii="Arial" w:hAnsi="Arial" w:cs="Arial"/>
        </w:rPr>
        <w:t>145/2014, 83/2018, 31/2019,</w:t>
      </w:r>
      <w:r w:rsidRPr="006C461D">
        <w:rPr>
          <w:rFonts w:ascii="Arial" w:hAnsi="Arial" w:cs="Arial"/>
          <w:spacing w:val="18"/>
        </w:rPr>
        <w:t xml:space="preserve"> </w:t>
      </w:r>
      <w:r w:rsidRPr="006C461D">
        <w:rPr>
          <w:rFonts w:ascii="Arial" w:hAnsi="Arial" w:cs="Arial"/>
        </w:rPr>
        <w:t>37/2019-др.закон,</w:t>
      </w:r>
      <w:r w:rsidRPr="006C461D">
        <w:rPr>
          <w:rFonts w:ascii="Arial" w:hAnsi="Arial" w:cs="Arial"/>
          <w:spacing w:val="18"/>
        </w:rPr>
        <w:t xml:space="preserve"> </w:t>
      </w:r>
      <w:r w:rsidRPr="006C461D">
        <w:rPr>
          <w:rFonts w:ascii="Arial" w:hAnsi="Arial" w:cs="Arial"/>
        </w:rPr>
        <w:t>9/2020,</w:t>
      </w:r>
      <w:r w:rsidRPr="006C461D">
        <w:rPr>
          <w:rFonts w:ascii="Arial" w:hAnsi="Arial" w:cs="Arial"/>
          <w:spacing w:val="18"/>
        </w:rPr>
        <w:t xml:space="preserve"> </w:t>
      </w:r>
      <w:r w:rsidRPr="006C461D">
        <w:rPr>
          <w:rFonts w:ascii="Arial" w:hAnsi="Arial" w:cs="Arial"/>
        </w:rPr>
        <w:t>52/2021,</w:t>
      </w:r>
      <w:r w:rsidR="006C461D" w:rsidRPr="006C461D">
        <w:rPr>
          <w:rFonts w:ascii="Arial" w:hAnsi="Arial" w:cs="Arial"/>
          <w:lang w:val="sr-Cyrl-RS"/>
        </w:rPr>
        <w:t xml:space="preserve"> </w:t>
      </w:r>
      <w:r w:rsidRPr="006C461D">
        <w:rPr>
          <w:rFonts w:ascii="Arial" w:hAnsi="Arial" w:cs="Arial"/>
        </w:rPr>
        <w:t>62/2023 и 91/2025), подносим захтев за издавање уверења да за доле описане радове није потребно прибављати акт надлежног органа за градњу, односно акт за извођење радова, и то:</w:t>
      </w:r>
    </w:p>
    <w:p w14:paraId="7003F1ED" w14:textId="77777777" w:rsidR="006C461D" w:rsidRPr="006C461D" w:rsidRDefault="006C461D" w:rsidP="006C461D">
      <w:pPr>
        <w:pBdr>
          <w:bottom w:val="single" w:sz="4" w:space="1" w:color="auto"/>
        </w:pBdr>
        <w:spacing w:line="244" w:lineRule="auto"/>
        <w:ind w:right="138"/>
        <w:jc w:val="both"/>
        <w:rPr>
          <w:rFonts w:ascii="Arial" w:hAnsi="Arial" w:cs="Arial"/>
          <w:lang w:val="sr-Cyrl-RS"/>
        </w:rPr>
      </w:pPr>
    </w:p>
    <w:p w14:paraId="561CB958" w14:textId="77777777" w:rsidR="006C461D" w:rsidRPr="006C461D" w:rsidRDefault="006C461D" w:rsidP="006C461D">
      <w:pPr>
        <w:spacing w:line="244" w:lineRule="auto"/>
        <w:ind w:right="138"/>
        <w:jc w:val="both"/>
        <w:rPr>
          <w:rFonts w:ascii="Arial" w:hAnsi="Arial" w:cs="Arial"/>
          <w:lang w:val="sr-Cyrl-RS"/>
        </w:rPr>
      </w:pPr>
    </w:p>
    <w:p w14:paraId="0A534F70" w14:textId="7E433192" w:rsidR="006C461D" w:rsidRPr="006C461D" w:rsidRDefault="006C461D" w:rsidP="006C461D">
      <w:pPr>
        <w:spacing w:line="244" w:lineRule="auto"/>
        <w:ind w:right="138"/>
        <w:jc w:val="both"/>
        <w:rPr>
          <w:rFonts w:ascii="Arial" w:hAnsi="Arial" w:cs="Arial"/>
          <w:lang w:val="sr-Cyrl-RS"/>
        </w:rPr>
      </w:pPr>
      <w:r w:rsidRPr="006C461D">
        <w:rPr>
          <w:rFonts w:ascii="Arial" w:hAnsi="Arial" w:cs="Arial"/>
          <w:lang w:val="sr-Cyrl-RS"/>
        </w:rPr>
        <w:t>__________________________________________________________________________</w:t>
      </w:r>
      <w:r>
        <w:rPr>
          <w:rFonts w:ascii="Arial" w:hAnsi="Arial" w:cs="Arial"/>
          <w:lang w:val="sr-Cyrl-RS"/>
        </w:rPr>
        <w:t>_</w:t>
      </w:r>
    </w:p>
    <w:p w14:paraId="48CB9A9D" w14:textId="77777777" w:rsidR="00FF2CF7" w:rsidRPr="006C461D" w:rsidRDefault="00000000" w:rsidP="006C461D">
      <w:pPr>
        <w:spacing w:before="4"/>
        <w:ind w:right="1195"/>
        <w:jc w:val="center"/>
        <w:rPr>
          <w:rFonts w:ascii="Arial" w:hAnsi="Arial" w:cs="Arial"/>
        </w:rPr>
      </w:pPr>
      <w:r w:rsidRPr="006C461D">
        <w:rPr>
          <w:rFonts w:ascii="Arial" w:hAnsi="Arial" w:cs="Arial"/>
        </w:rPr>
        <w:t>/опис</w:t>
      </w:r>
      <w:r w:rsidRPr="006C461D">
        <w:rPr>
          <w:rFonts w:ascii="Arial" w:hAnsi="Arial" w:cs="Arial"/>
          <w:spacing w:val="-8"/>
        </w:rPr>
        <w:t xml:space="preserve"> </w:t>
      </w:r>
      <w:r w:rsidRPr="006C461D">
        <w:rPr>
          <w:rFonts w:ascii="Arial" w:hAnsi="Arial" w:cs="Arial"/>
          <w:spacing w:val="-2"/>
        </w:rPr>
        <w:t>радова/</w:t>
      </w:r>
    </w:p>
    <w:p w14:paraId="45F760D0" w14:textId="1FDFF2F5" w:rsidR="00FF2CF7" w:rsidRPr="006C461D" w:rsidRDefault="00000000" w:rsidP="006C461D">
      <w:pPr>
        <w:tabs>
          <w:tab w:val="left" w:pos="2775"/>
          <w:tab w:val="left" w:pos="6146"/>
          <w:tab w:val="left" w:pos="6827"/>
          <w:tab w:val="left" w:pos="9356"/>
        </w:tabs>
        <w:spacing w:before="119"/>
        <w:ind w:right="141"/>
        <w:rPr>
          <w:rFonts w:ascii="Arial" w:hAnsi="Arial" w:cs="Arial"/>
        </w:rPr>
      </w:pPr>
      <w:r w:rsidRPr="006C461D">
        <w:rPr>
          <w:rFonts w:ascii="Arial" w:hAnsi="Arial" w:cs="Arial"/>
        </w:rPr>
        <w:t xml:space="preserve">у </w:t>
      </w:r>
      <w:r w:rsidRPr="006C461D">
        <w:rPr>
          <w:rFonts w:ascii="Arial" w:hAnsi="Arial" w:cs="Arial"/>
          <w:u w:val="single"/>
        </w:rPr>
        <w:tab/>
      </w:r>
      <w:r w:rsidRPr="006C461D">
        <w:rPr>
          <w:rFonts w:ascii="Arial" w:hAnsi="Arial" w:cs="Arial"/>
        </w:rPr>
        <w:t xml:space="preserve">, ул. бр. </w:t>
      </w:r>
      <w:r w:rsidRPr="006C461D">
        <w:rPr>
          <w:rFonts w:ascii="Arial" w:hAnsi="Arial" w:cs="Arial"/>
          <w:u w:val="single"/>
        </w:rPr>
        <w:tab/>
      </w:r>
      <w:r w:rsidRPr="006C461D">
        <w:rPr>
          <w:rFonts w:ascii="Arial" w:hAnsi="Arial" w:cs="Arial"/>
        </w:rPr>
        <w:t>, на</w:t>
      </w:r>
      <w:r w:rsidRPr="006C461D">
        <w:rPr>
          <w:rFonts w:ascii="Arial" w:hAnsi="Arial" w:cs="Arial"/>
          <w:spacing w:val="15"/>
        </w:rPr>
        <w:t xml:space="preserve"> </w:t>
      </w:r>
      <w:r w:rsidRPr="006C461D">
        <w:rPr>
          <w:rFonts w:ascii="Arial" w:hAnsi="Arial" w:cs="Arial"/>
        </w:rPr>
        <w:t xml:space="preserve">кат.парц.бр.: </w:t>
      </w:r>
      <w:r w:rsidRPr="006C461D">
        <w:rPr>
          <w:rFonts w:ascii="Arial" w:hAnsi="Arial" w:cs="Arial"/>
          <w:u w:val="single"/>
        </w:rPr>
        <w:tab/>
      </w:r>
      <w:r w:rsidRPr="006C461D">
        <w:rPr>
          <w:rFonts w:ascii="Arial" w:hAnsi="Arial" w:cs="Arial"/>
          <w:spacing w:val="-10"/>
        </w:rPr>
        <w:t>,</w:t>
      </w:r>
    </w:p>
    <w:p w14:paraId="3E49D4FE" w14:textId="77777777" w:rsidR="00FF2CF7" w:rsidRPr="006C461D" w:rsidRDefault="00FF2CF7" w:rsidP="006C461D">
      <w:pPr>
        <w:pStyle w:val="BodyText"/>
        <w:spacing w:before="8"/>
        <w:ind w:left="0" w:firstLine="0"/>
        <w:jc w:val="left"/>
        <w:rPr>
          <w:rFonts w:ascii="Arial" w:hAnsi="Arial" w:cs="Arial"/>
          <w:sz w:val="22"/>
          <w:szCs w:val="22"/>
        </w:rPr>
      </w:pPr>
    </w:p>
    <w:p w14:paraId="317CEE6A" w14:textId="77777777" w:rsidR="00FF2CF7" w:rsidRPr="006C461D" w:rsidRDefault="00000000" w:rsidP="006C461D">
      <w:pPr>
        <w:tabs>
          <w:tab w:val="left" w:pos="2613"/>
        </w:tabs>
        <w:rPr>
          <w:rFonts w:ascii="Arial" w:hAnsi="Arial" w:cs="Arial"/>
        </w:rPr>
      </w:pPr>
      <w:r w:rsidRPr="006C461D">
        <w:rPr>
          <w:rFonts w:ascii="Arial" w:hAnsi="Arial" w:cs="Arial"/>
        </w:rPr>
        <w:t xml:space="preserve">К.О. </w:t>
      </w:r>
      <w:r w:rsidRPr="006C461D">
        <w:rPr>
          <w:rFonts w:ascii="Arial" w:hAnsi="Arial" w:cs="Arial"/>
          <w:u w:val="single"/>
        </w:rPr>
        <w:tab/>
      </w:r>
      <w:r w:rsidRPr="006C461D">
        <w:rPr>
          <w:rFonts w:ascii="Arial" w:hAnsi="Arial" w:cs="Arial"/>
          <w:spacing w:val="-10"/>
        </w:rPr>
        <w:t>.</w:t>
      </w:r>
    </w:p>
    <w:p w14:paraId="20D31FB1" w14:textId="77777777" w:rsidR="00FF2CF7" w:rsidRDefault="00FF2CF7" w:rsidP="006C461D">
      <w:pPr>
        <w:pStyle w:val="BodyText"/>
        <w:spacing w:before="5"/>
        <w:ind w:left="0" w:firstLine="0"/>
        <w:jc w:val="left"/>
        <w:rPr>
          <w:sz w:val="20"/>
        </w:rPr>
      </w:pPr>
    </w:p>
    <w:p w14:paraId="5E739234" w14:textId="77777777" w:rsidR="00FF2CF7" w:rsidRDefault="00000000" w:rsidP="006C461D">
      <w:pPr>
        <w:spacing w:before="1"/>
        <w:rPr>
          <w:rFonts w:ascii="Arial" w:hAnsi="Arial" w:cs="Arial"/>
          <w:spacing w:val="-4"/>
          <w:lang w:val="sr-Cyrl-RS"/>
        </w:rPr>
      </w:pPr>
      <w:r w:rsidRPr="006C461D">
        <w:rPr>
          <w:rFonts w:ascii="Arial" w:hAnsi="Arial" w:cs="Arial"/>
        </w:rPr>
        <w:t>Уверење</w:t>
      </w:r>
      <w:r w:rsidRPr="006C461D">
        <w:rPr>
          <w:rFonts w:ascii="Arial" w:hAnsi="Arial" w:cs="Arial"/>
          <w:spacing w:val="-7"/>
        </w:rPr>
        <w:t xml:space="preserve"> </w:t>
      </w:r>
      <w:r w:rsidRPr="006C461D">
        <w:rPr>
          <w:rFonts w:ascii="Arial" w:hAnsi="Arial" w:cs="Arial"/>
        </w:rPr>
        <w:t>ми</w:t>
      </w:r>
      <w:r w:rsidRPr="006C461D">
        <w:rPr>
          <w:rFonts w:ascii="Arial" w:hAnsi="Arial" w:cs="Arial"/>
          <w:spacing w:val="-8"/>
        </w:rPr>
        <w:t xml:space="preserve"> </w:t>
      </w:r>
      <w:r w:rsidRPr="006C461D">
        <w:rPr>
          <w:rFonts w:ascii="Arial" w:hAnsi="Arial" w:cs="Arial"/>
        </w:rPr>
        <w:t>је</w:t>
      </w:r>
      <w:r w:rsidRPr="006C461D">
        <w:rPr>
          <w:rFonts w:ascii="Arial" w:hAnsi="Arial" w:cs="Arial"/>
          <w:spacing w:val="-6"/>
        </w:rPr>
        <w:t xml:space="preserve"> </w:t>
      </w:r>
      <w:r w:rsidRPr="006C461D">
        <w:rPr>
          <w:rFonts w:ascii="Arial" w:hAnsi="Arial" w:cs="Arial"/>
        </w:rPr>
        <w:t>потребно</w:t>
      </w:r>
      <w:r w:rsidRPr="006C461D">
        <w:rPr>
          <w:rFonts w:ascii="Arial" w:hAnsi="Arial" w:cs="Arial"/>
          <w:spacing w:val="-7"/>
        </w:rPr>
        <w:t xml:space="preserve"> </w:t>
      </w:r>
      <w:r w:rsidRPr="006C461D">
        <w:rPr>
          <w:rFonts w:ascii="Arial" w:hAnsi="Arial" w:cs="Arial"/>
          <w:spacing w:val="-4"/>
        </w:rPr>
        <w:t>ради:</w:t>
      </w:r>
    </w:p>
    <w:p w14:paraId="04915281" w14:textId="77777777" w:rsidR="006C461D" w:rsidRPr="006C461D" w:rsidRDefault="006C461D" w:rsidP="006C461D">
      <w:pPr>
        <w:spacing w:before="1"/>
        <w:rPr>
          <w:rFonts w:ascii="Arial" w:hAnsi="Arial" w:cs="Arial"/>
          <w:lang w:val="sr-Cyrl-RS"/>
        </w:rPr>
      </w:pPr>
    </w:p>
    <w:p w14:paraId="32822AC4" w14:textId="77777777" w:rsidR="006C461D" w:rsidRPr="006C461D" w:rsidRDefault="006C461D" w:rsidP="006C461D">
      <w:pPr>
        <w:pBdr>
          <w:bottom w:val="single" w:sz="4" w:space="1" w:color="auto"/>
        </w:pBdr>
        <w:spacing w:line="244" w:lineRule="auto"/>
        <w:ind w:right="138"/>
        <w:jc w:val="both"/>
        <w:rPr>
          <w:rFonts w:ascii="Arial" w:hAnsi="Arial" w:cs="Arial"/>
          <w:lang w:val="sr-Cyrl-RS"/>
        </w:rPr>
      </w:pPr>
    </w:p>
    <w:p w14:paraId="46AF63AA" w14:textId="77777777" w:rsidR="006C461D" w:rsidRPr="006C461D" w:rsidRDefault="006C461D" w:rsidP="006C461D">
      <w:pPr>
        <w:spacing w:line="244" w:lineRule="auto"/>
        <w:ind w:right="138"/>
        <w:jc w:val="both"/>
        <w:rPr>
          <w:rFonts w:ascii="Arial" w:hAnsi="Arial" w:cs="Arial"/>
          <w:lang w:val="sr-Cyrl-RS"/>
        </w:rPr>
      </w:pPr>
    </w:p>
    <w:p w14:paraId="518F4F04" w14:textId="72D1B56F" w:rsidR="006C461D" w:rsidRPr="006C461D" w:rsidRDefault="006C461D" w:rsidP="006C461D">
      <w:pPr>
        <w:spacing w:line="244" w:lineRule="auto"/>
        <w:ind w:right="138"/>
        <w:jc w:val="both"/>
        <w:rPr>
          <w:rFonts w:ascii="Arial" w:hAnsi="Arial" w:cs="Arial"/>
          <w:lang w:val="sr-Cyrl-RS"/>
        </w:rPr>
      </w:pPr>
      <w:r w:rsidRPr="006C461D">
        <w:rPr>
          <w:rFonts w:ascii="Arial" w:hAnsi="Arial" w:cs="Arial"/>
          <w:lang w:val="sr-Cyrl-RS"/>
        </w:rPr>
        <w:t>__________________________________________________________________________</w:t>
      </w:r>
      <w:r>
        <w:rPr>
          <w:rFonts w:ascii="Arial" w:hAnsi="Arial" w:cs="Arial"/>
          <w:lang w:val="sr-Cyrl-RS"/>
        </w:rPr>
        <w:t>_</w:t>
      </w:r>
    </w:p>
    <w:p w14:paraId="5C057E61" w14:textId="77777777" w:rsidR="006C461D" w:rsidRDefault="006C461D">
      <w:pPr>
        <w:pStyle w:val="Heading1"/>
        <w:rPr>
          <w:spacing w:val="-2"/>
          <w:lang w:val="sr-Cyrl-RS"/>
        </w:rPr>
      </w:pPr>
    </w:p>
    <w:p w14:paraId="20C81160" w14:textId="77777777" w:rsidR="006C461D" w:rsidRDefault="006C461D">
      <w:pPr>
        <w:pStyle w:val="Heading1"/>
        <w:rPr>
          <w:spacing w:val="-2"/>
          <w:lang w:val="sr-Cyrl-RS"/>
        </w:rPr>
      </w:pPr>
    </w:p>
    <w:p w14:paraId="176ACCF8" w14:textId="77777777" w:rsidR="006C461D" w:rsidRDefault="006C461D">
      <w:pPr>
        <w:pStyle w:val="Heading1"/>
        <w:rPr>
          <w:spacing w:val="-2"/>
          <w:lang w:val="sr-Cyrl-RS"/>
        </w:rPr>
      </w:pPr>
    </w:p>
    <w:p w14:paraId="3FE1D9D8" w14:textId="77460747" w:rsidR="00FF2CF7" w:rsidRPr="006C461D" w:rsidRDefault="006C461D">
      <w:pPr>
        <w:pStyle w:val="Heading1"/>
        <w:rPr>
          <w:sz w:val="22"/>
          <w:szCs w:val="22"/>
        </w:rPr>
      </w:pPr>
      <w:bookmarkStart w:id="4" w:name="_Hlk219930448"/>
      <w:r w:rsidRPr="006C461D">
        <w:rPr>
          <w:spacing w:val="-2"/>
          <w:sz w:val="22"/>
          <w:szCs w:val="22"/>
          <w:lang w:val="sr-Cyrl-RS"/>
        </w:rPr>
        <w:t>Т</w:t>
      </w:r>
      <w:r w:rsidRPr="006C461D">
        <w:rPr>
          <w:spacing w:val="-2"/>
          <w:sz w:val="22"/>
          <w:szCs w:val="22"/>
        </w:rPr>
        <w:t>аксе/накнаде:</w:t>
      </w:r>
    </w:p>
    <w:bookmarkEnd w:id="4"/>
    <w:p w14:paraId="7F9A67A2" w14:textId="5AC6B700" w:rsidR="00FF2CF7" w:rsidRDefault="00000000" w:rsidP="007A586E">
      <w:pPr>
        <w:spacing w:before="7"/>
        <w:ind w:left="285"/>
        <w:jc w:val="both"/>
        <w:rPr>
          <w:rFonts w:ascii="Arial" w:hAnsi="Arial" w:cs="Arial"/>
          <w:lang w:val="sr-Cyrl-RS"/>
        </w:rPr>
      </w:pPr>
      <w:r w:rsidRPr="006C461D">
        <w:rPr>
          <w:rFonts w:ascii="Arial" w:hAnsi="Arial" w:cs="Arial"/>
        </w:rPr>
        <w:t>Административна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такса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се</w:t>
      </w:r>
      <w:r w:rsidRPr="006C461D">
        <w:rPr>
          <w:rFonts w:ascii="Arial" w:hAnsi="Arial" w:cs="Arial"/>
          <w:spacing w:val="-2"/>
        </w:rPr>
        <w:t xml:space="preserve"> </w:t>
      </w:r>
      <w:r w:rsidRPr="006C461D">
        <w:rPr>
          <w:rFonts w:ascii="Arial" w:hAnsi="Arial" w:cs="Arial"/>
        </w:rPr>
        <w:t>уплаћује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на</w:t>
      </w:r>
      <w:r w:rsidRPr="006C461D">
        <w:rPr>
          <w:rFonts w:ascii="Arial" w:hAnsi="Arial" w:cs="Arial"/>
          <w:spacing w:val="-1"/>
        </w:rPr>
        <w:t xml:space="preserve"> </w:t>
      </w:r>
      <w:r w:rsidRPr="006C461D">
        <w:rPr>
          <w:rFonts w:ascii="Arial" w:hAnsi="Arial" w:cs="Arial"/>
        </w:rPr>
        <w:t>рачун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 xml:space="preserve">број </w:t>
      </w:r>
      <w:r w:rsidR="007A586E" w:rsidRPr="007750B5">
        <w:rPr>
          <w:b/>
        </w:rPr>
        <w:t>840-742221843-57</w:t>
      </w:r>
      <w:r w:rsidRPr="006C461D">
        <w:rPr>
          <w:rFonts w:ascii="Arial" w:hAnsi="Arial" w:cs="Arial"/>
        </w:rPr>
        <w:t>,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корисник</w:t>
      </w:r>
      <w:r w:rsidRPr="006C461D">
        <w:rPr>
          <w:rFonts w:ascii="Arial" w:hAnsi="Arial" w:cs="Arial"/>
          <w:spacing w:val="-2"/>
        </w:rPr>
        <w:t xml:space="preserve"> </w:t>
      </w:r>
      <w:r w:rsidRPr="006C461D">
        <w:rPr>
          <w:rFonts w:ascii="Arial" w:hAnsi="Arial" w:cs="Arial"/>
        </w:rPr>
        <w:t>Буџет</w:t>
      </w:r>
      <w:r w:rsidRPr="006C461D">
        <w:rPr>
          <w:rFonts w:ascii="Arial" w:hAnsi="Arial" w:cs="Arial"/>
          <w:spacing w:val="-2"/>
        </w:rPr>
        <w:t xml:space="preserve"> </w:t>
      </w:r>
      <w:r w:rsidRPr="006C461D">
        <w:rPr>
          <w:rFonts w:ascii="Arial" w:hAnsi="Arial" w:cs="Arial"/>
        </w:rPr>
        <w:t>Републике</w:t>
      </w:r>
      <w:r w:rsidRPr="006C461D">
        <w:rPr>
          <w:rFonts w:ascii="Arial" w:hAnsi="Arial" w:cs="Arial"/>
          <w:spacing w:val="-2"/>
        </w:rPr>
        <w:t xml:space="preserve"> </w:t>
      </w:r>
      <w:r w:rsidRPr="006C461D">
        <w:rPr>
          <w:rFonts w:ascii="Arial" w:hAnsi="Arial" w:cs="Arial"/>
        </w:rPr>
        <w:t>Србије,</w:t>
      </w:r>
      <w:r w:rsidRPr="006C461D">
        <w:rPr>
          <w:rFonts w:ascii="Arial" w:hAnsi="Arial" w:cs="Arial"/>
          <w:spacing w:val="-1"/>
        </w:rPr>
        <w:t xml:space="preserve"> </w:t>
      </w:r>
      <w:r w:rsidRPr="006C461D">
        <w:rPr>
          <w:rFonts w:ascii="Arial" w:hAnsi="Arial" w:cs="Arial"/>
        </w:rPr>
        <w:t>са позивом</w:t>
      </w:r>
      <w:r w:rsidRPr="006C461D">
        <w:rPr>
          <w:rFonts w:ascii="Arial" w:hAnsi="Arial" w:cs="Arial"/>
          <w:spacing w:val="33"/>
        </w:rPr>
        <w:t xml:space="preserve"> </w:t>
      </w:r>
      <w:r w:rsidRPr="006C461D">
        <w:rPr>
          <w:rFonts w:ascii="Arial" w:hAnsi="Arial" w:cs="Arial"/>
        </w:rPr>
        <w:t>на</w:t>
      </w:r>
      <w:r w:rsidRPr="006C461D">
        <w:rPr>
          <w:rFonts w:ascii="Arial" w:hAnsi="Arial" w:cs="Arial"/>
          <w:spacing w:val="34"/>
        </w:rPr>
        <w:t xml:space="preserve"> </w:t>
      </w:r>
      <w:r w:rsidRPr="006C461D">
        <w:rPr>
          <w:rFonts w:ascii="Arial" w:hAnsi="Arial" w:cs="Arial"/>
        </w:rPr>
        <w:t>број</w:t>
      </w:r>
      <w:r w:rsidRPr="006C461D">
        <w:rPr>
          <w:rFonts w:ascii="Arial" w:hAnsi="Arial" w:cs="Arial"/>
          <w:spacing w:val="36"/>
        </w:rPr>
        <w:t xml:space="preserve"> </w:t>
      </w:r>
      <w:r w:rsidR="007A586E" w:rsidRPr="007A586E">
        <w:rPr>
          <w:rFonts w:ascii="Arial" w:hAnsi="Arial" w:cs="Arial"/>
        </w:rPr>
        <w:t>97-8224009122</w:t>
      </w:r>
      <w:r w:rsidRPr="006C461D">
        <w:rPr>
          <w:rFonts w:ascii="Arial" w:hAnsi="Arial" w:cs="Arial"/>
        </w:rPr>
        <w:t>,</w:t>
      </w:r>
      <w:r w:rsidRPr="006C461D">
        <w:rPr>
          <w:rFonts w:ascii="Arial" w:hAnsi="Arial" w:cs="Arial"/>
          <w:spacing w:val="34"/>
        </w:rPr>
        <w:t xml:space="preserve"> </w:t>
      </w:r>
      <w:r w:rsidRPr="006C461D">
        <w:rPr>
          <w:rFonts w:ascii="Arial" w:hAnsi="Arial" w:cs="Arial"/>
        </w:rPr>
        <w:t>сврха</w:t>
      </w:r>
      <w:r w:rsidRPr="006C461D">
        <w:rPr>
          <w:rFonts w:ascii="Arial" w:hAnsi="Arial" w:cs="Arial"/>
          <w:spacing w:val="34"/>
        </w:rPr>
        <w:t xml:space="preserve"> </w:t>
      </w:r>
      <w:r w:rsidRPr="006C461D">
        <w:rPr>
          <w:rFonts w:ascii="Arial" w:hAnsi="Arial" w:cs="Arial"/>
          <w:spacing w:val="-2"/>
        </w:rPr>
        <w:t>дознаке</w:t>
      </w:r>
      <w:r w:rsidR="007A586E">
        <w:rPr>
          <w:rFonts w:ascii="Arial" w:hAnsi="Arial" w:cs="Arial"/>
          <w:spacing w:val="-2"/>
          <w:lang w:val="sr-Cyrl-RS"/>
        </w:rPr>
        <w:t xml:space="preserve"> </w:t>
      </w:r>
      <w:r w:rsidRPr="006C461D">
        <w:rPr>
          <w:rFonts w:ascii="Arial" w:hAnsi="Arial" w:cs="Arial"/>
        </w:rPr>
        <w:t>„Републичка</w:t>
      </w:r>
      <w:r w:rsidRPr="006C461D">
        <w:rPr>
          <w:rFonts w:ascii="Arial" w:hAnsi="Arial" w:cs="Arial"/>
          <w:spacing w:val="-1"/>
        </w:rPr>
        <w:t xml:space="preserve"> </w:t>
      </w:r>
      <w:r w:rsidRPr="006C461D">
        <w:rPr>
          <w:rFonts w:ascii="Arial" w:hAnsi="Arial" w:cs="Arial"/>
        </w:rPr>
        <w:t>административна</w:t>
      </w:r>
      <w:r w:rsidRPr="006C461D">
        <w:rPr>
          <w:rFonts w:ascii="Arial" w:hAnsi="Arial" w:cs="Arial"/>
          <w:spacing w:val="-1"/>
        </w:rPr>
        <w:t xml:space="preserve"> </w:t>
      </w:r>
      <w:r w:rsidRPr="006C461D">
        <w:rPr>
          <w:rFonts w:ascii="Arial" w:hAnsi="Arial" w:cs="Arial"/>
        </w:rPr>
        <w:t>такса“, у</w:t>
      </w:r>
      <w:r w:rsidRPr="006C461D">
        <w:rPr>
          <w:rFonts w:ascii="Arial" w:hAnsi="Arial" w:cs="Arial"/>
          <w:spacing w:val="-3"/>
        </w:rPr>
        <w:t xml:space="preserve"> </w:t>
      </w:r>
      <w:r w:rsidRPr="006C461D">
        <w:rPr>
          <w:rFonts w:ascii="Arial" w:hAnsi="Arial" w:cs="Arial"/>
        </w:rPr>
        <w:t>износу</w:t>
      </w:r>
      <w:r w:rsidRPr="006C461D">
        <w:rPr>
          <w:rFonts w:ascii="Arial" w:hAnsi="Arial" w:cs="Arial"/>
          <w:spacing w:val="-2"/>
        </w:rPr>
        <w:t xml:space="preserve"> </w:t>
      </w:r>
      <w:r w:rsidRPr="006C461D">
        <w:rPr>
          <w:rFonts w:ascii="Arial" w:hAnsi="Arial" w:cs="Arial"/>
        </w:rPr>
        <w:t xml:space="preserve">од </w:t>
      </w:r>
      <w:r w:rsidRPr="006C461D">
        <w:rPr>
          <w:rFonts w:ascii="Arial" w:hAnsi="Arial" w:cs="Arial"/>
          <w:b/>
        </w:rPr>
        <w:t>840,00</w:t>
      </w:r>
      <w:r w:rsidRPr="006C461D">
        <w:rPr>
          <w:rFonts w:ascii="Arial" w:hAnsi="Arial" w:cs="Arial"/>
          <w:b/>
          <w:spacing w:val="40"/>
        </w:rPr>
        <w:t xml:space="preserve"> </w:t>
      </w:r>
      <w:r w:rsidRPr="006C461D">
        <w:rPr>
          <w:rFonts w:ascii="Arial" w:hAnsi="Arial" w:cs="Arial"/>
        </w:rPr>
        <w:t>динара,</w:t>
      </w:r>
      <w:r w:rsidRPr="006C461D">
        <w:rPr>
          <w:rFonts w:ascii="Arial" w:hAnsi="Arial" w:cs="Arial"/>
          <w:spacing w:val="-1"/>
        </w:rPr>
        <w:t xml:space="preserve"> </w:t>
      </w:r>
      <w:bookmarkStart w:id="5" w:name="_Hlk219927186"/>
      <w:r w:rsidRPr="006C461D">
        <w:rPr>
          <w:rFonts w:ascii="Arial" w:hAnsi="Arial" w:cs="Arial"/>
        </w:rPr>
        <w:t>по</w:t>
      </w:r>
      <w:r w:rsidRPr="006C461D">
        <w:rPr>
          <w:rFonts w:ascii="Arial" w:hAnsi="Arial" w:cs="Arial"/>
          <w:spacing w:val="-1"/>
        </w:rPr>
        <w:t xml:space="preserve"> </w:t>
      </w:r>
      <w:r w:rsidRPr="006C461D">
        <w:rPr>
          <w:rFonts w:ascii="Arial" w:hAnsi="Arial" w:cs="Arial"/>
        </w:rPr>
        <w:t>Тарифном</w:t>
      </w:r>
      <w:r w:rsidRPr="006C461D">
        <w:rPr>
          <w:rFonts w:ascii="Arial" w:hAnsi="Arial" w:cs="Arial"/>
          <w:spacing w:val="-1"/>
        </w:rPr>
        <w:t xml:space="preserve"> </w:t>
      </w:r>
      <w:r w:rsidRPr="006C461D">
        <w:rPr>
          <w:rFonts w:ascii="Arial" w:hAnsi="Arial" w:cs="Arial"/>
        </w:rPr>
        <w:t>броју</w:t>
      </w:r>
      <w:r w:rsidRPr="006C461D">
        <w:rPr>
          <w:rFonts w:ascii="Arial" w:hAnsi="Arial" w:cs="Arial"/>
          <w:spacing w:val="-2"/>
        </w:rPr>
        <w:t xml:space="preserve"> </w:t>
      </w:r>
      <w:r w:rsidRPr="006C461D">
        <w:rPr>
          <w:rFonts w:ascii="Arial" w:hAnsi="Arial" w:cs="Arial"/>
        </w:rPr>
        <w:t>1. (420,00 дин.) и 11. (420,00 дин.) таксене тарифе из Закона о републичким</w:t>
      </w:r>
      <w:r w:rsidR="007A586E">
        <w:rPr>
          <w:rFonts w:ascii="Arial" w:hAnsi="Arial" w:cs="Arial"/>
          <w:lang w:val="sr-Cyrl-RS"/>
        </w:rPr>
        <w:t xml:space="preserve"> а</w:t>
      </w:r>
      <w:r w:rsidRPr="006C461D">
        <w:rPr>
          <w:rFonts w:ascii="Arial" w:hAnsi="Arial" w:cs="Arial"/>
        </w:rPr>
        <w:t>дминистративним таксама</w:t>
      </w:r>
      <w:bookmarkEnd w:id="5"/>
      <w:r w:rsidRPr="006C461D">
        <w:rPr>
          <w:rFonts w:ascii="Arial" w:hAnsi="Arial" w:cs="Arial"/>
        </w:rPr>
        <w:t>.</w:t>
      </w:r>
    </w:p>
    <w:p w14:paraId="040541EE" w14:textId="77777777" w:rsidR="007A586E" w:rsidRDefault="007A586E" w:rsidP="007A586E">
      <w:pPr>
        <w:spacing w:before="7"/>
        <w:ind w:left="285"/>
        <w:jc w:val="both"/>
        <w:rPr>
          <w:rFonts w:ascii="Arial" w:hAnsi="Arial" w:cs="Arial"/>
          <w:lang w:val="sr-Cyrl-RS"/>
        </w:rPr>
      </w:pPr>
    </w:p>
    <w:p w14:paraId="1C6EB049" w14:textId="3D5E763F" w:rsidR="007A586E" w:rsidRDefault="00DD28C1" w:rsidP="007A586E">
      <w:pPr>
        <w:ind w:left="116" w:right="1259"/>
        <w:jc w:val="both"/>
        <w:rPr>
          <w:rFonts w:ascii="Arial" w:eastAsia="Arial" w:hAnsi="Arial" w:cs="Arial"/>
          <w:lang w:val="sr-Cyrl-RS"/>
        </w:rPr>
      </w:pPr>
      <w:bookmarkStart w:id="6" w:name="_Hlk219930477"/>
      <w:r>
        <w:rPr>
          <w:rFonts w:ascii="Arial" w:hAnsi="Arial" w:cs="Arial"/>
          <w:bCs/>
          <w:lang w:val="sr-Cyrl-RS"/>
        </w:rPr>
        <w:t xml:space="preserve">   </w:t>
      </w:r>
      <w:r w:rsidR="007A586E" w:rsidRPr="00EB3697">
        <w:rPr>
          <w:rFonts w:ascii="Arial" w:hAnsi="Arial" w:cs="Arial"/>
          <w:bCs/>
          <w:lang w:val="sr-Cyrl-RS"/>
        </w:rPr>
        <w:t>У</w:t>
      </w:r>
      <w:r w:rsidR="007A586E">
        <w:rPr>
          <w:rFonts w:ascii="Arial" w:hAnsi="Arial" w:cs="Arial"/>
          <w:b/>
          <w:lang w:val="sr-Cyrl-RS"/>
        </w:rPr>
        <w:t xml:space="preserve"> </w:t>
      </w:r>
      <w:r w:rsidR="007A586E" w:rsidRPr="00EB3697">
        <w:rPr>
          <w:rFonts w:ascii="Arial" w:hAnsi="Arial" w:cs="Arial"/>
          <w:bCs/>
          <w:lang w:val="sr-Cyrl-RS"/>
        </w:rPr>
        <w:t>_______________, дана_________________</w:t>
      </w:r>
      <w:r w:rsidR="007A586E">
        <w:rPr>
          <w:rFonts w:ascii="Arial" w:hAnsi="Arial" w:cs="Arial"/>
          <w:bCs/>
          <w:lang w:val="sr-Cyrl-RS"/>
        </w:rPr>
        <w:t xml:space="preserve">,  </w:t>
      </w:r>
      <w:r w:rsidR="007A586E">
        <w:rPr>
          <w:rFonts w:ascii="Arial" w:eastAsia="Arial" w:hAnsi="Arial" w:cs="Arial"/>
          <w:lang w:val="sr-Cyrl-RS"/>
        </w:rPr>
        <w:t xml:space="preserve">    </w:t>
      </w:r>
    </w:p>
    <w:p w14:paraId="50210BD1" w14:textId="77777777" w:rsidR="007A586E" w:rsidRDefault="007A586E" w:rsidP="007A586E">
      <w:pPr>
        <w:ind w:left="116" w:right="1259"/>
        <w:jc w:val="both"/>
        <w:rPr>
          <w:rFonts w:ascii="Arial" w:eastAsia="Arial" w:hAnsi="Arial" w:cs="Arial"/>
          <w:lang w:val="sr-Cyrl-RS"/>
        </w:rPr>
      </w:pPr>
    </w:p>
    <w:p w14:paraId="1ECF2E24" w14:textId="77777777" w:rsidR="007A586E" w:rsidRDefault="007A586E" w:rsidP="007A586E">
      <w:pPr>
        <w:ind w:left="116"/>
        <w:jc w:val="right"/>
        <w:rPr>
          <w:rFonts w:ascii="Arial" w:eastAsia="Arial" w:hAnsi="Arial" w:cs="Arial"/>
          <w:lang w:val="sr-Cyrl-RS"/>
        </w:rPr>
      </w:pPr>
      <w:r>
        <w:rPr>
          <w:rFonts w:ascii="Arial" w:eastAsia="Arial" w:hAnsi="Arial" w:cs="Arial"/>
          <w:lang w:val="sr-Cyrl-RS"/>
        </w:rPr>
        <w:t>______________________</w:t>
      </w:r>
    </w:p>
    <w:p w14:paraId="0D29CD0F" w14:textId="1B9FA729" w:rsidR="007A586E" w:rsidRDefault="007A586E" w:rsidP="007A586E">
      <w:pPr>
        <w:ind w:left="116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lang w:val="sr-Cyrl-RS"/>
        </w:rPr>
        <w:t xml:space="preserve">                                                                                                                        (потпис)</w:t>
      </w:r>
    </w:p>
    <w:bookmarkEnd w:id="6"/>
    <w:p w14:paraId="0203F633" w14:textId="5D6D9604" w:rsidR="007A586E" w:rsidRDefault="007A586E" w:rsidP="007A586E">
      <w:pPr>
        <w:ind w:left="116" w:right="125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sr-Cyrl-RS"/>
        </w:rPr>
        <w:t xml:space="preserve">                                                        </w:t>
      </w:r>
    </w:p>
    <w:p w14:paraId="48E44C89" w14:textId="77777777" w:rsidR="00FF2CF7" w:rsidRPr="007A586E" w:rsidRDefault="00000000">
      <w:pPr>
        <w:pStyle w:val="Heading1"/>
        <w:spacing w:before="70"/>
        <w:rPr>
          <w:sz w:val="22"/>
          <w:szCs w:val="22"/>
        </w:rPr>
      </w:pPr>
      <w:r w:rsidRPr="007A586E">
        <w:rPr>
          <w:spacing w:val="-2"/>
          <w:sz w:val="22"/>
          <w:szCs w:val="22"/>
        </w:rPr>
        <w:t>Напомена:</w:t>
      </w:r>
    </w:p>
    <w:p w14:paraId="7958FA3C" w14:textId="77777777" w:rsidR="00FF2CF7" w:rsidRPr="007A586E" w:rsidRDefault="00000000">
      <w:pPr>
        <w:spacing w:before="6"/>
        <w:ind w:left="285"/>
      </w:pPr>
      <w:r w:rsidRPr="007A586E">
        <w:t>Захтев</w:t>
      </w:r>
      <w:r w:rsidRPr="007A586E">
        <w:rPr>
          <w:spacing w:val="-6"/>
        </w:rPr>
        <w:t xml:space="preserve"> </w:t>
      </w:r>
      <w:r w:rsidRPr="007A586E">
        <w:t>се</w:t>
      </w:r>
      <w:r w:rsidRPr="007A586E">
        <w:rPr>
          <w:spacing w:val="-3"/>
        </w:rPr>
        <w:t xml:space="preserve"> </w:t>
      </w:r>
      <w:r w:rsidRPr="007A586E">
        <w:t>односи</w:t>
      </w:r>
      <w:r w:rsidRPr="007A586E">
        <w:rPr>
          <w:spacing w:val="-6"/>
        </w:rPr>
        <w:t xml:space="preserve"> </w:t>
      </w:r>
      <w:r w:rsidRPr="007A586E">
        <w:t>на</w:t>
      </w:r>
      <w:r w:rsidRPr="007A586E">
        <w:rPr>
          <w:spacing w:val="-4"/>
        </w:rPr>
        <w:t xml:space="preserve"> </w:t>
      </w:r>
      <w:r w:rsidRPr="007A586E">
        <w:rPr>
          <w:spacing w:val="-2"/>
        </w:rPr>
        <w:t>радове:</w:t>
      </w:r>
    </w:p>
    <w:p w14:paraId="263D9355" w14:textId="2E535D79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текућем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одржавању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дела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објекта</w:t>
      </w:r>
      <w:proofErr w:type="spellEnd"/>
      <w:r w:rsidRPr="00A35A6B">
        <w:rPr>
          <w:color w:val="333333"/>
        </w:rPr>
        <w:t xml:space="preserve"> (</w:t>
      </w:r>
      <w:proofErr w:type="spellStart"/>
      <w:r w:rsidRPr="00A35A6B">
        <w:rPr>
          <w:color w:val="333333"/>
        </w:rPr>
        <w:t>стана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другог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посебног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дела</w:t>
      </w:r>
      <w:proofErr w:type="spellEnd"/>
      <w:r w:rsidRPr="00A35A6B">
        <w:rPr>
          <w:color w:val="333333"/>
        </w:rPr>
        <w:t>);</w:t>
      </w:r>
    </w:p>
    <w:p w14:paraId="2349D8DB" w14:textId="4AEAFD1F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постављање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жичане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дрвене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ограде</w:t>
      </w:r>
      <w:proofErr w:type="spellEnd"/>
      <w:r w:rsidRPr="00A35A6B">
        <w:rPr>
          <w:color w:val="333333"/>
        </w:rPr>
        <w:t>;</w:t>
      </w:r>
    </w:p>
    <w:p w14:paraId="63110D24" w14:textId="68041C34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грађење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противградне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одбране</w:t>
      </w:r>
      <w:proofErr w:type="spellEnd"/>
      <w:r w:rsidRPr="00A35A6B">
        <w:rPr>
          <w:color w:val="333333"/>
        </w:rPr>
        <w:t>;</w:t>
      </w:r>
    </w:p>
    <w:p w14:paraId="20321823" w14:textId="27F02E4A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грађење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једноставних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помоћних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граде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истој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катастарској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парцели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којој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саграђен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главни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</w:t>
      </w:r>
      <w:proofErr w:type="spellEnd"/>
      <w:r w:rsidRPr="00A35A6B">
        <w:rPr>
          <w:color w:val="333333"/>
        </w:rPr>
        <w:t xml:space="preserve">, а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изводе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начин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ометају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редовно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коришћење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суседних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објеката</w:t>
      </w:r>
      <w:proofErr w:type="spellEnd"/>
      <w:r w:rsidRPr="00A35A6B">
        <w:rPr>
          <w:color w:val="333333"/>
        </w:rPr>
        <w:t xml:space="preserve"> (</w:t>
      </w:r>
      <w:proofErr w:type="spellStart"/>
      <w:r w:rsidRPr="00A35A6B">
        <w:rPr>
          <w:color w:val="333333"/>
        </w:rPr>
        <w:t>вртна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сенила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20 m2 </w:t>
      </w:r>
      <w:proofErr w:type="spellStart"/>
      <w:r w:rsidRPr="00A35A6B">
        <w:rPr>
          <w:color w:val="333333"/>
        </w:rPr>
        <w:t>основе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стазе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платои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вртни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базени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рибњаци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површине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25 m2 и </w:t>
      </w:r>
      <w:proofErr w:type="spellStart"/>
      <w:r w:rsidRPr="00A35A6B">
        <w:rPr>
          <w:color w:val="333333"/>
        </w:rPr>
        <w:t>дубине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1,2 m, </w:t>
      </w:r>
      <w:proofErr w:type="spellStart"/>
      <w:r w:rsidRPr="00A35A6B">
        <w:rPr>
          <w:color w:val="333333"/>
        </w:rPr>
        <w:t>надстрешнице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основе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20 m2, </w:t>
      </w:r>
      <w:proofErr w:type="spellStart"/>
      <w:r w:rsidRPr="00A35A6B">
        <w:rPr>
          <w:color w:val="333333"/>
        </w:rPr>
        <w:t>дворишни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камини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површине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2 m2 и </w:t>
      </w:r>
      <w:proofErr w:type="spellStart"/>
      <w:r w:rsidRPr="00A35A6B">
        <w:rPr>
          <w:color w:val="333333"/>
        </w:rPr>
        <w:t>висине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3 m, </w:t>
      </w:r>
      <w:proofErr w:type="spellStart"/>
      <w:r w:rsidRPr="00A35A6B">
        <w:rPr>
          <w:color w:val="333333"/>
        </w:rPr>
        <w:t>колски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прилази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ширине</w:t>
      </w:r>
      <w:proofErr w:type="spellEnd"/>
      <w:r w:rsidRPr="00A35A6B">
        <w:rPr>
          <w:color w:val="333333"/>
        </w:rPr>
        <w:t xml:space="preserve"> 2,5–3 m, </w:t>
      </w:r>
      <w:proofErr w:type="spellStart"/>
      <w:r w:rsidRPr="00A35A6B">
        <w:rPr>
          <w:color w:val="333333"/>
        </w:rPr>
        <w:t>соларни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колектори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прикључују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електродистрибутивну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мрежу</w:t>
      </w:r>
      <w:proofErr w:type="spellEnd"/>
      <w:r w:rsidRPr="00A35A6B">
        <w:rPr>
          <w:color w:val="333333"/>
        </w:rPr>
        <w:t>);</w:t>
      </w:r>
    </w:p>
    <w:p w14:paraId="3CD4CC6F" w14:textId="17923D3B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постројења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инсталисане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снаге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50 kW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производњу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енергије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енергије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сунца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потребе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крајњег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купца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стиче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статус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купца</w:t>
      </w:r>
      <w:proofErr w:type="spellEnd"/>
      <w:r w:rsidRPr="00A35A6B">
        <w:rPr>
          <w:color w:val="333333"/>
        </w:rPr>
        <w:t xml:space="preserve"> – </w:t>
      </w:r>
      <w:proofErr w:type="spellStart"/>
      <w:r w:rsidRPr="00A35A6B">
        <w:rPr>
          <w:color w:val="333333"/>
        </w:rPr>
        <w:t>произвођача</w:t>
      </w:r>
      <w:proofErr w:type="spellEnd"/>
      <w:r w:rsidRPr="00A35A6B">
        <w:rPr>
          <w:color w:val="333333"/>
        </w:rPr>
        <w:t xml:space="preserve"> у </w:t>
      </w:r>
      <w:proofErr w:type="spellStart"/>
      <w:r w:rsidRPr="00A35A6B">
        <w:rPr>
          <w:color w:val="333333"/>
        </w:rPr>
        <w:t>складу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прописима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уређује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коришћење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обновљивих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извора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енергије</w:t>
      </w:r>
      <w:proofErr w:type="spellEnd"/>
      <w:r w:rsidRPr="00A35A6B">
        <w:rPr>
          <w:color w:val="333333"/>
        </w:rPr>
        <w:t>;</w:t>
      </w:r>
    </w:p>
    <w:p w14:paraId="4AB3905F" w14:textId="45020724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грађење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једноставних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економских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граде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пољопривредном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газдинству</w:t>
      </w:r>
      <w:proofErr w:type="spellEnd"/>
      <w:r w:rsidRPr="00A35A6B">
        <w:rPr>
          <w:color w:val="333333"/>
        </w:rPr>
        <w:t xml:space="preserve"> (</w:t>
      </w:r>
      <w:proofErr w:type="spellStart"/>
      <w:r w:rsidRPr="00A35A6B">
        <w:rPr>
          <w:color w:val="333333"/>
        </w:rPr>
        <w:t>објекти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члана</w:t>
      </w:r>
      <w:proofErr w:type="spellEnd"/>
      <w:r w:rsidRPr="00A35A6B">
        <w:rPr>
          <w:color w:val="333333"/>
        </w:rPr>
        <w:t xml:space="preserve"> 2. </w:t>
      </w:r>
      <w:proofErr w:type="spellStart"/>
      <w:r w:rsidRPr="00A35A6B">
        <w:rPr>
          <w:color w:val="333333"/>
        </w:rPr>
        <w:t>став</w:t>
      </w:r>
      <w:proofErr w:type="spellEnd"/>
      <w:r w:rsidRPr="00A35A6B">
        <w:rPr>
          <w:color w:val="333333"/>
        </w:rPr>
        <w:t xml:space="preserve"> 1. </w:t>
      </w:r>
      <w:proofErr w:type="spellStart"/>
      <w:r w:rsidRPr="00A35A6B">
        <w:rPr>
          <w:color w:val="333333"/>
        </w:rPr>
        <w:t>тачка</w:t>
      </w:r>
      <w:proofErr w:type="spellEnd"/>
      <w:r w:rsidRPr="00A35A6B">
        <w:rPr>
          <w:color w:val="333333"/>
        </w:rPr>
        <w:t xml:space="preserve"> 16) </w:t>
      </w:r>
      <w:proofErr w:type="spellStart"/>
      <w:r w:rsidRPr="00A35A6B">
        <w:rPr>
          <w:color w:val="333333"/>
        </w:rPr>
        <w:t>Закона</w:t>
      </w:r>
      <w:proofErr w:type="spellEnd"/>
      <w:r w:rsidRPr="00A35A6B">
        <w:rPr>
          <w:color w:val="333333"/>
        </w:rPr>
        <w:t xml:space="preserve">)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50 m2 </w:t>
      </w:r>
      <w:proofErr w:type="spellStart"/>
      <w:r w:rsidRPr="00A35A6B">
        <w:rPr>
          <w:color w:val="333333"/>
        </w:rPr>
        <w:t>бруто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развијене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грађевинске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површине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сточне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јаме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површине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20 m2, </w:t>
      </w:r>
      <w:proofErr w:type="spellStart"/>
      <w:r w:rsidRPr="00A35A6B">
        <w:rPr>
          <w:color w:val="333333"/>
        </w:rPr>
        <w:t>системи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наводњавање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члана</w:t>
      </w:r>
      <w:proofErr w:type="spellEnd"/>
      <w:r w:rsidRPr="00A35A6B">
        <w:rPr>
          <w:color w:val="333333"/>
        </w:rPr>
        <w:t xml:space="preserve"> 2. </w:t>
      </w:r>
      <w:proofErr w:type="spellStart"/>
      <w:r w:rsidRPr="00A35A6B">
        <w:rPr>
          <w:color w:val="333333"/>
        </w:rPr>
        <w:t>став</w:t>
      </w:r>
      <w:proofErr w:type="spellEnd"/>
      <w:r w:rsidRPr="00A35A6B">
        <w:rPr>
          <w:color w:val="333333"/>
        </w:rPr>
        <w:t xml:space="preserve"> 1. </w:t>
      </w:r>
      <w:proofErr w:type="spellStart"/>
      <w:r w:rsidRPr="00A35A6B">
        <w:rPr>
          <w:color w:val="333333"/>
        </w:rPr>
        <w:t>тачка</w:t>
      </w:r>
      <w:proofErr w:type="spellEnd"/>
      <w:r w:rsidRPr="00A35A6B">
        <w:rPr>
          <w:color w:val="333333"/>
        </w:rPr>
        <w:t xml:space="preserve"> 49) </w:t>
      </w:r>
      <w:proofErr w:type="spellStart"/>
      <w:r w:rsidRPr="00A35A6B">
        <w:rPr>
          <w:color w:val="333333"/>
        </w:rPr>
        <w:t>Закона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припадајућим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бунарима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бунарским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кућицама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пумпама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стакленици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пластеници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уколико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користе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исте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прикључке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инфраструктуру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као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главни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</w:t>
      </w:r>
      <w:proofErr w:type="spellEnd"/>
      <w:r w:rsidRPr="00A35A6B">
        <w:rPr>
          <w:color w:val="333333"/>
        </w:rPr>
        <w:t>;</w:t>
      </w:r>
    </w:p>
    <w:p w14:paraId="65B66261" w14:textId="7387A2D2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гробнице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споменици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гробљу</w:t>
      </w:r>
      <w:proofErr w:type="spellEnd"/>
      <w:r w:rsidRPr="00A35A6B">
        <w:rPr>
          <w:color w:val="333333"/>
        </w:rPr>
        <w:t>;</w:t>
      </w:r>
    </w:p>
    <w:p w14:paraId="20E90339" w14:textId="2887584A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пешачке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стазе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мобилијар</w:t>
      </w:r>
      <w:proofErr w:type="spellEnd"/>
      <w:r w:rsidRPr="00A35A6B">
        <w:rPr>
          <w:color w:val="333333"/>
        </w:rPr>
        <w:t xml:space="preserve"> (</w:t>
      </w:r>
      <w:proofErr w:type="spellStart"/>
      <w:r w:rsidRPr="00A35A6B">
        <w:rPr>
          <w:color w:val="333333"/>
        </w:rPr>
        <w:t>клупе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сл</w:t>
      </w:r>
      <w:proofErr w:type="spellEnd"/>
      <w:r w:rsidRPr="00A35A6B">
        <w:rPr>
          <w:color w:val="333333"/>
        </w:rPr>
        <w:t xml:space="preserve">.), </w:t>
      </w:r>
      <w:proofErr w:type="spellStart"/>
      <w:r w:rsidRPr="00A35A6B">
        <w:rPr>
          <w:color w:val="333333"/>
        </w:rPr>
        <w:t>дечија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игралишта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озелењавање</w:t>
      </w:r>
      <w:proofErr w:type="spellEnd"/>
      <w:r w:rsidRPr="00A35A6B">
        <w:rPr>
          <w:color w:val="333333"/>
        </w:rPr>
        <w:t>;</w:t>
      </w:r>
    </w:p>
    <w:p w14:paraId="262D6F56" w14:textId="0FF39607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плоче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обавештавање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површине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6 m2 и </w:t>
      </w:r>
      <w:proofErr w:type="spellStart"/>
      <w:r w:rsidRPr="00A35A6B">
        <w:rPr>
          <w:color w:val="333333"/>
        </w:rPr>
        <w:t>друга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припадајућа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опрема</w:t>
      </w:r>
      <w:proofErr w:type="spellEnd"/>
      <w:r w:rsidRPr="00A35A6B">
        <w:rPr>
          <w:color w:val="333333"/>
        </w:rPr>
        <w:t>;</w:t>
      </w:r>
    </w:p>
    <w:p w14:paraId="3814F09D" w14:textId="460032F1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носачи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антена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антенама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постојећим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зградама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путевима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инфраструктури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контејнерима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комуникација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као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типски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кабинети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базних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станица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одговарајућим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носачима</w:t>
      </w:r>
      <w:proofErr w:type="spellEnd"/>
      <w:r w:rsidRPr="00A35A6B">
        <w:rPr>
          <w:color w:val="333333"/>
        </w:rPr>
        <w:t>;</w:t>
      </w:r>
    </w:p>
    <w:p w14:paraId="165F7D9F" w14:textId="43968A61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средства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комуникација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постављају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инсталирају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кабловима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мрежама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комуникација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каблови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комуникација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постављају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инсталирају</w:t>
      </w:r>
      <w:proofErr w:type="spellEnd"/>
      <w:r w:rsidRPr="00A35A6B">
        <w:rPr>
          <w:color w:val="333333"/>
        </w:rPr>
        <w:t xml:space="preserve"> у </w:t>
      </w:r>
      <w:proofErr w:type="spellStart"/>
      <w:r w:rsidRPr="00A35A6B">
        <w:rPr>
          <w:color w:val="333333"/>
        </w:rPr>
        <w:t>постојећу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линијску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инфраструктуру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комуникација</w:t>
      </w:r>
      <w:proofErr w:type="spellEnd"/>
      <w:r w:rsidRPr="00A35A6B">
        <w:rPr>
          <w:color w:val="333333"/>
        </w:rPr>
        <w:t xml:space="preserve"> – </w:t>
      </w:r>
      <w:proofErr w:type="spellStart"/>
      <w:r w:rsidRPr="00A35A6B">
        <w:rPr>
          <w:color w:val="333333"/>
        </w:rPr>
        <w:t>кабловску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канализацију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осим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члaна</w:t>
      </w:r>
      <w:proofErr w:type="spellEnd"/>
      <w:r w:rsidRPr="00A35A6B">
        <w:rPr>
          <w:color w:val="333333"/>
        </w:rPr>
        <w:t xml:space="preserve"> 133. </w:t>
      </w:r>
      <w:proofErr w:type="spellStart"/>
      <w:r w:rsidRPr="00A35A6B">
        <w:rPr>
          <w:color w:val="333333"/>
        </w:rPr>
        <w:t>став</w:t>
      </w:r>
      <w:proofErr w:type="spellEnd"/>
      <w:r w:rsidRPr="00A35A6B">
        <w:rPr>
          <w:color w:val="333333"/>
        </w:rPr>
        <w:t xml:space="preserve"> 2. </w:t>
      </w:r>
      <w:proofErr w:type="spellStart"/>
      <w:r w:rsidRPr="00A35A6B">
        <w:rPr>
          <w:color w:val="333333"/>
        </w:rPr>
        <w:t>тачка</w:t>
      </w:r>
      <w:proofErr w:type="spellEnd"/>
      <w:r w:rsidRPr="00A35A6B">
        <w:rPr>
          <w:color w:val="333333"/>
        </w:rPr>
        <w:t xml:space="preserve"> 16) </w:t>
      </w:r>
      <w:proofErr w:type="spellStart"/>
      <w:r w:rsidRPr="00A35A6B">
        <w:rPr>
          <w:color w:val="333333"/>
        </w:rPr>
        <w:t>Закона</w:t>
      </w:r>
      <w:proofErr w:type="spellEnd"/>
      <w:r w:rsidRPr="00A35A6B">
        <w:rPr>
          <w:color w:val="333333"/>
        </w:rPr>
        <w:t>;</w:t>
      </w:r>
    </w:p>
    <w:p w14:paraId="6862F448" w14:textId="2821AEC8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контејнери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смештај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електронско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комуникационе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електроенергетске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опреме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уређаја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микро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ровови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оптичке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друге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каблове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типски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ормани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унутрашњу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спољашњу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монтажу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смештај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опреме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електронске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комуникације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сл</w:t>
      </w:r>
      <w:proofErr w:type="spellEnd"/>
      <w:r w:rsidRPr="00A35A6B">
        <w:rPr>
          <w:color w:val="333333"/>
        </w:rPr>
        <w:t>.;</w:t>
      </w:r>
    </w:p>
    <w:p w14:paraId="37425ED9" w14:textId="3D6FC750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пакетомати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паметни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поштански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сандучићи</w:t>
      </w:r>
      <w:proofErr w:type="spellEnd"/>
      <w:r w:rsidRPr="00A35A6B">
        <w:rPr>
          <w:color w:val="333333"/>
        </w:rPr>
        <w:t>;</w:t>
      </w:r>
    </w:p>
    <w:p w14:paraId="083D8BDE" w14:textId="477574C4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редовном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као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ванредном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одржавању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железничке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инфраструктуре</w:t>
      </w:r>
      <w:proofErr w:type="spellEnd"/>
      <w:r w:rsidRPr="00A35A6B">
        <w:rPr>
          <w:color w:val="333333"/>
        </w:rPr>
        <w:t xml:space="preserve"> (</w:t>
      </w:r>
      <w:proofErr w:type="spellStart"/>
      <w:r w:rsidRPr="00A35A6B">
        <w:rPr>
          <w:color w:val="333333"/>
        </w:rPr>
        <w:t>осим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радова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главне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оправке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железничке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инфраструктуре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обухватају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извођење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грађевинских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других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радова</w:t>
      </w:r>
      <w:proofErr w:type="spellEnd"/>
      <w:r w:rsidRPr="00A35A6B">
        <w:rPr>
          <w:color w:val="333333"/>
        </w:rPr>
        <w:t xml:space="preserve"> у </w:t>
      </w:r>
      <w:proofErr w:type="spellStart"/>
      <w:r w:rsidRPr="00A35A6B">
        <w:rPr>
          <w:color w:val="333333"/>
        </w:rPr>
        <w:t>заштитном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појасу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припадајућим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објектима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којима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може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променити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габарит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волумен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положај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опрема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постојећег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објекта</w:t>
      </w:r>
      <w:proofErr w:type="spellEnd"/>
      <w:r w:rsidRPr="00A35A6B">
        <w:rPr>
          <w:color w:val="333333"/>
        </w:rPr>
        <w:t xml:space="preserve">), у </w:t>
      </w:r>
      <w:proofErr w:type="spellStart"/>
      <w:r w:rsidRPr="00A35A6B">
        <w:rPr>
          <w:color w:val="333333"/>
        </w:rPr>
        <w:t>складу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одредбама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закона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уређује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железничка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инфраструктура</w:t>
      </w:r>
      <w:proofErr w:type="spellEnd"/>
      <w:r w:rsidRPr="00A35A6B">
        <w:rPr>
          <w:color w:val="333333"/>
        </w:rPr>
        <w:t>;</w:t>
      </w:r>
    </w:p>
    <w:p w14:paraId="3C2B7FBE" w14:textId="7C31D1A0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полетно-слетне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стазе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природном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подлогом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дужине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1.000 m;</w:t>
      </w:r>
    </w:p>
    <w:p w14:paraId="6BD0696C" w14:textId="6C524DEB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постављању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прикључењу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дистрибутивну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мрежу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типских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ормана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мерног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места</w:t>
      </w:r>
      <w:proofErr w:type="spellEnd"/>
      <w:r w:rsidRPr="00A35A6B">
        <w:rPr>
          <w:color w:val="333333"/>
        </w:rPr>
        <w:t xml:space="preserve"> (OMM) и </w:t>
      </w:r>
      <w:proofErr w:type="spellStart"/>
      <w:r w:rsidRPr="00A35A6B">
        <w:rPr>
          <w:color w:val="333333"/>
        </w:rPr>
        <w:t>типских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кабловских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прикључних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кутија</w:t>
      </w:r>
      <w:proofErr w:type="spellEnd"/>
      <w:r w:rsidRPr="00A35A6B">
        <w:rPr>
          <w:color w:val="333333"/>
        </w:rPr>
        <w:t xml:space="preserve"> (КПК)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1 kW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lastRenderedPageBreak/>
        <w:t>постављају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граници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парцеле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којој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налази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објекат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прикључује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или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постављају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уз</w:t>
      </w:r>
      <w:proofErr w:type="spellEnd"/>
      <w:r w:rsidRPr="00A35A6B">
        <w:rPr>
          <w:color w:val="333333"/>
        </w:rPr>
        <w:t>/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постојећим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електроенергетским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објектима</w:t>
      </w:r>
      <w:proofErr w:type="spellEnd"/>
      <w:r w:rsidRPr="00A35A6B">
        <w:rPr>
          <w:color w:val="333333"/>
        </w:rPr>
        <w:t xml:space="preserve"> (ТС, </w:t>
      </w:r>
      <w:proofErr w:type="spellStart"/>
      <w:r w:rsidRPr="00A35A6B">
        <w:rPr>
          <w:color w:val="333333"/>
        </w:rPr>
        <w:t>подземни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надземни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водови</w:t>
      </w:r>
      <w:proofErr w:type="spellEnd"/>
      <w:r w:rsidRPr="00A35A6B">
        <w:rPr>
          <w:color w:val="333333"/>
        </w:rPr>
        <w:t xml:space="preserve">), а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могу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бити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слободностојећи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надградни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уградни</w:t>
      </w:r>
      <w:proofErr w:type="spellEnd"/>
      <w:r w:rsidRPr="00A35A6B">
        <w:rPr>
          <w:color w:val="333333"/>
        </w:rPr>
        <w:t>;</w:t>
      </w:r>
    </w:p>
    <w:p w14:paraId="3569466D" w14:textId="1AC3ECE9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одржавању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поправци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замени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опреме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ветроелектрана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изводе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без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грађевинских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радова</w:t>
      </w:r>
      <w:proofErr w:type="spellEnd"/>
      <w:r w:rsidRPr="00A35A6B">
        <w:rPr>
          <w:color w:val="333333"/>
        </w:rPr>
        <w:t xml:space="preserve"> (</w:t>
      </w:r>
      <w:proofErr w:type="spellStart"/>
      <w:r w:rsidRPr="00A35A6B">
        <w:rPr>
          <w:color w:val="333333"/>
        </w:rPr>
        <w:t>замена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елиса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замена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гондола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замена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одређених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уређаја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њихових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делова</w:t>
      </w:r>
      <w:proofErr w:type="spellEnd"/>
      <w:r w:rsidRPr="00A35A6B">
        <w:rPr>
          <w:color w:val="333333"/>
        </w:rPr>
        <w:t>);</w:t>
      </w:r>
    </w:p>
    <w:p w14:paraId="22BF968C" w14:textId="2CAF8639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стубићи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катодне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заштите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челичне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цевоводе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станице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катодне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заштите</w:t>
      </w:r>
      <w:proofErr w:type="spellEnd"/>
      <w:r w:rsidRPr="00A35A6B">
        <w:rPr>
          <w:color w:val="333333"/>
        </w:rPr>
        <w:t>;</w:t>
      </w:r>
    </w:p>
    <w:p w14:paraId="2AFF2F42" w14:textId="66FAE4A7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ознаке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километраже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ознаке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скретања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заштитне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луле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укрштањима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путевима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пругама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линијским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инфраструктурним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објектима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типа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гасовода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нафтовода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продуктовода</w:t>
      </w:r>
      <w:proofErr w:type="spellEnd"/>
      <w:r w:rsidRPr="00A35A6B">
        <w:rPr>
          <w:color w:val="333333"/>
        </w:rPr>
        <w:t>;</w:t>
      </w:r>
    </w:p>
    <w:p w14:paraId="1AC4CBDF" w14:textId="110FD7C8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специфичне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вучне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инсталације</w:t>
      </w:r>
      <w:proofErr w:type="spellEnd"/>
      <w:r w:rsidRPr="00A35A6B">
        <w:rPr>
          <w:color w:val="333333"/>
        </w:rPr>
        <w:t>;</w:t>
      </w:r>
    </w:p>
    <w:p w14:paraId="0ACDFC23" w14:textId="28B06226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постављању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прикључењу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дистрибутивну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гасну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мрежу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типских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мерно-регулационих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сетова</w:t>
      </w:r>
      <w:proofErr w:type="spellEnd"/>
      <w:r w:rsidRPr="00A35A6B">
        <w:rPr>
          <w:color w:val="333333"/>
        </w:rPr>
        <w:t xml:space="preserve"> (МРС), </w:t>
      </w:r>
      <w:proofErr w:type="spellStart"/>
      <w:r w:rsidRPr="00A35A6B">
        <w:rPr>
          <w:color w:val="333333"/>
        </w:rPr>
        <w:t>капацитета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до</w:t>
      </w:r>
      <w:proofErr w:type="spellEnd"/>
      <w:r w:rsidRPr="00A35A6B">
        <w:rPr>
          <w:color w:val="333333"/>
        </w:rPr>
        <w:t xml:space="preserve"> 10 m3/h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стамбене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зграде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категорије</w:t>
      </w:r>
      <w:proofErr w:type="spellEnd"/>
      <w:r w:rsidRPr="00A35A6B">
        <w:rPr>
          <w:color w:val="333333"/>
        </w:rPr>
        <w:t xml:space="preserve"> А;</w:t>
      </w:r>
    </w:p>
    <w:p w14:paraId="1B4E8131" w14:textId="20465EFD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постављање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пуњача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електрична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возила</w:t>
      </w:r>
      <w:proofErr w:type="spellEnd"/>
      <w:r w:rsidRPr="00A35A6B">
        <w:rPr>
          <w:color w:val="333333"/>
        </w:rPr>
        <w:t xml:space="preserve"> у </w:t>
      </w:r>
      <w:proofErr w:type="spellStart"/>
      <w:r w:rsidRPr="00A35A6B">
        <w:rPr>
          <w:color w:val="333333"/>
        </w:rPr>
        <w:t>заштитном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појасу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државног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пута</w:t>
      </w:r>
      <w:proofErr w:type="spellEnd"/>
      <w:r w:rsidRPr="00A35A6B">
        <w:rPr>
          <w:color w:val="333333"/>
        </w:rPr>
        <w:t xml:space="preserve">, </w:t>
      </w:r>
      <w:proofErr w:type="spellStart"/>
      <w:r w:rsidRPr="00A35A6B">
        <w:rPr>
          <w:color w:val="333333"/>
        </w:rPr>
        <w:t>односно</w:t>
      </w:r>
      <w:proofErr w:type="spellEnd"/>
      <w:r w:rsidRPr="00A35A6B">
        <w:rPr>
          <w:color w:val="333333"/>
        </w:rPr>
        <w:t xml:space="preserve"> у </w:t>
      </w:r>
      <w:proofErr w:type="spellStart"/>
      <w:r w:rsidRPr="00A35A6B">
        <w:rPr>
          <w:color w:val="333333"/>
        </w:rPr>
        <w:t>заштитном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појасу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општинских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путева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улица</w:t>
      </w:r>
      <w:proofErr w:type="spellEnd"/>
      <w:r w:rsidRPr="00A35A6B">
        <w:rPr>
          <w:color w:val="333333"/>
        </w:rPr>
        <w:t>;</w:t>
      </w:r>
    </w:p>
    <w:p w14:paraId="2DBEEA4D" w14:textId="1597562B" w:rsidR="00DD28C1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постављање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вештачких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избочина</w:t>
      </w:r>
      <w:proofErr w:type="spellEnd"/>
      <w:r w:rsidRPr="00A35A6B">
        <w:rPr>
          <w:color w:val="333333"/>
        </w:rPr>
        <w:t xml:space="preserve"> („</w:t>
      </w:r>
      <w:proofErr w:type="spellStart"/>
      <w:r w:rsidRPr="00A35A6B">
        <w:rPr>
          <w:color w:val="333333"/>
        </w:rPr>
        <w:t>лежећи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полицајац</w:t>
      </w:r>
      <w:proofErr w:type="spellEnd"/>
      <w:r w:rsidRPr="00A35A6B">
        <w:rPr>
          <w:color w:val="333333"/>
        </w:rPr>
        <w:t xml:space="preserve">”) и </w:t>
      </w:r>
      <w:proofErr w:type="spellStart"/>
      <w:r w:rsidRPr="00A35A6B">
        <w:rPr>
          <w:color w:val="333333"/>
        </w:rPr>
        <w:t>стубића</w:t>
      </w:r>
      <w:proofErr w:type="spellEnd"/>
      <w:r w:rsidRPr="00A35A6B">
        <w:rPr>
          <w:color w:val="333333"/>
        </w:rPr>
        <w:t xml:space="preserve">, у </w:t>
      </w:r>
      <w:proofErr w:type="spellStart"/>
      <w:r w:rsidRPr="00A35A6B">
        <w:rPr>
          <w:color w:val="333333"/>
        </w:rPr>
        <w:t>смислу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прописа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којима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уређује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саобраћајна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сигнализација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техничка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средства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успоравање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саобраћаја</w:t>
      </w:r>
      <w:proofErr w:type="spellEnd"/>
      <w:r w:rsidRPr="00A35A6B">
        <w:rPr>
          <w:color w:val="333333"/>
        </w:rPr>
        <w:t>.</w:t>
      </w:r>
    </w:p>
    <w:p w14:paraId="277D1B7D" w14:textId="36BFAD19" w:rsidR="00FF2CF7" w:rsidRPr="00A35A6B" w:rsidRDefault="00DD28C1" w:rsidP="00A35A6B">
      <w:pPr>
        <w:pStyle w:val="ListParagraph"/>
        <w:numPr>
          <w:ilvl w:val="0"/>
          <w:numId w:val="3"/>
        </w:numPr>
        <w:tabs>
          <w:tab w:val="left" w:pos="713"/>
        </w:tabs>
        <w:spacing w:before="3"/>
        <w:rPr>
          <w:color w:val="333333"/>
        </w:rPr>
      </w:pPr>
      <w:proofErr w:type="spellStart"/>
      <w:r w:rsidRPr="00A35A6B">
        <w:rPr>
          <w:color w:val="333333"/>
        </w:rPr>
        <w:t>радови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постављању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подземних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контејнера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за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комунални</w:t>
      </w:r>
      <w:proofErr w:type="spellEnd"/>
      <w:r w:rsidRPr="00A35A6B">
        <w:rPr>
          <w:color w:val="333333"/>
        </w:rPr>
        <w:t xml:space="preserve"> и </w:t>
      </w:r>
      <w:proofErr w:type="spellStart"/>
      <w:r w:rsidRPr="00A35A6B">
        <w:rPr>
          <w:color w:val="333333"/>
        </w:rPr>
        <w:t>рециклабилни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отпад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на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јавним</w:t>
      </w:r>
      <w:proofErr w:type="spellEnd"/>
      <w:r w:rsidRPr="00A35A6B">
        <w:rPr>
          <w:color w:val="333333"/>
        </w:rPr>
        <w:t xml:space="preserve"> </w:t>
      </w:r>
      <w:proofErr w:type="spellStart"/>
      <w:r w:rsidRPr="00A35A6B">
        <w:rPr>
          <w:color w:val="333333"/>
        </w:rPr>
        <w:t>површинама</w:t>
      </w:r>
      <w:proofErr w:type="spellEnd"/>
      <w:r w:rsidRPr="00A35A6B">
        <w:rPr>
          <w:color w:val="333333"/>
        </w:rPr>
        <w:t>.</w:t>
      </w:r>
    </w:p>
    <w:sectPr w:rsidR="00FF2CF7" w:rsidRPr="00A35A6B" w:rsidSect="00DD28C1">
      <w:pgSz w:w="11910" w:h="16840"/>
      <w:pgMar w:top="900" w:right="1137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E1F04"/>
    <w:multiLevelType w:val="hybridMultilevel"/>
    <w:tmpl w:val="048E3420"/>
    <w:lvl w:ilvl="0" w:tplc="1CE25DFC">
      <w:numFmt w:val="bullet"/>
      <w:lvlText w:val="-"/>
      <w:lvlJc w:val="left"/>
      <w:pPr>
        <w:ind w:left="713" w:hanging="361"/>
      </w:pPr>
      <w:rPr>
        <w:rFonts w:ascii="Tahoma" w:eastAsia="Times New Roman" w:hAnsi="Tahoma" w:cs="Tahoma" w:hint="default"/>
        <w:b w:val="0"/>
        <w:bCs w:val="0"/>
        <w:i w:val="0"/>
        <w:iCs w:val="0"/>
        <w:color w:val="333333"/>
        <w:spacing w:val="0"/>
        <w:w w:val="99"/>
        <w:sz w:val="19"/>
        <w:szCs w:val="19"/>
        <w:lang w:eastAsia="en-US" w:bidi="ar-SA"/>
      </w:rPr>
    </w:lvl>
    <w:lvl w:ilvl="1" w:tplc="FFFFFFFF">
      <w:numFmt w:val="bullet"/>
      <w:lvlText w:val="•"/>
      <w:lvlJc w:val="left"/>
      <w:pPr>
        <w:ind w:left="1697" w:hanging="361"/>
      </w:pPr>
      <w:rPr>
        <w:rFonts w:hint="default"/>
        <w:lang w:eastAsia="en-US" w:bidi="ar-SA"/>
      </w:rPr>
    </w:lvl>
    <w:lvl w:ilvl="2" w:tplc="FFFFFFFF">
      <w:numFmt w:val="bullet"/>
      <w:lvlText w:val="•"/>
      <w:lvlJc w:val="left"/>
      <w:pPr>
        <w:ind w:left="2674" w:hanging="361"/>
      </w:pPr>
      <w:rPr>
        <w:rFonts w:hint="default"/>
        <w:lang w:eastAsia="en-US" w:bidi="ar-SA"/>
      </w:rPr>
    </w:lvl>
    <w:lvl w:ilvl="3" w:tplc="FFFFFFFF">
      <w:numFmt w:val="bullet"/>
      <w:lvlText w:val="•"/>
      <w:lvlJc w:val="left"/>
      <w:pPr>
        <w:ind w:left="3651" w:hanging="361"/>
      </w:pPr>
      <w:rPr>
        <w:rFonts w:hint="default"/>
        <w:lang w:eastAsia="en-US" w:bidi="ar-SA"/>
      </w:rPr>
    </w:lvl>
    <w:lvl w:ilvl="4" w:tplc="FFFFFFFF">
      <w:numFmt w:val="bullet"/>
      <w:lvlText w:val="•"/>
      <w:lvlJc w:val="left"/>
      <w:pPr>
        <w:ind w:left="4628" w:hanging="361"/>
      </w:pPr>
      <w:rPr>
        <w:rFonts w:hint="default"/>
        <w:lang w:eastAsia="en-US" w:bidi="ar-SA"/>
      </w:rPr>
    </w:lvl>
    <w:lvl w:ilvl="5" w:tplc="FFFFFFFF">
      <w:numFmt w:val="bullet"/>
      <w:lvlText w:val="•"/>
      <w:lvlJc w:val="left"/>
      <w:pPr>
        <w:ind w:left="5605" w:hanging="361"/>
      </w:pPr>
      <w:rPr>
        <w:rFonts w:hint="default"/>
        <w:lang w:eastAsia="en-US" w:bidi="ar-SA"/>
      </w:rPr>
    </w:lvl>
    <w:lvl w:ilvl="6" w:tplc="FFFFFFFF">
      <w:numFmt w:val="bullet"/>
      <w:lvlText w:val="•"/>
      <w:lvlJc w:val="left"/>
      <w:pPr>
        <w:ind w:left="6582" w:hanging="361"/>
      </w:pPr>
      <w:rPr>
        <w:rFonts w:hint="default"/>
        <w:lang w:eastAsia="en-US" w:bidi="ar-SA"/>
      </w:rPr>
    </w:lvl>
    <w:lvl w:ilvl="7" w:tplc="FFFFFFFF">
      <w:numFmt w:val="bullet"/>
      <w:lvlText w:val="•"/>
      <w:lvlJc w:val="left"/>
      <w:pPr>
        <w:ind w:left="7559" w:hanging="361"/>
      </w:pPr>
      <w:rPr>
        <w:rFonts w:hint="default"/>
        <w:lang w:eastAsia="en-US" w:bidi="ar-SA"/>
      </w:rPr>
    </w:lvl>
    <w:lvl w:ilvl="8" w:tplc="FFFFFFFF">
      <w:numFmt w:val="bullet"/>
      <w:lvlText w:val="•"/>
      <w:lvlJc w:val="left"/>
      <w:pPr>
        <w:ind w:left="8536" w:hanging="361"/>
      </w:pPr>
      <w:rPr>
        <w:rFonts w:hint="default"/>
        <w:lang w:eastAsia="en-US" w:bidi="ar-SA"/>
      </w:rPr>
    </w:lvl>
  </w:abstractNum>
  <w:abstractNum w:abstractNumId="1" w15:restartNumberingAfterBreak="0">
    <w:nsid w:val="12E81136"/>
    <w:multiLevelType w:val="hybridMultilevel"/>
    <w:tmpl w:val="C9E027BC"/>
    <w:lvl w:ilvl="0" w:tplc="A5BC9D5A">
      <w:numFmt w:val="bullet"/>
      <w:lvlText w:val="-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99"/>
        <w:sz w:val="19"/>
        <w:szCs w:val="19"/>
        <w:lang w:eastAsia="en-US" w:bidi="ar-SA"/>
      </w:rPr>
    </w:lvl>
    <w:lvl w:ilvl="1" w:tplc="23446B8E">
      <w:numFmt w:val="bullet"/>
      <w:lvlText w:val="•"/>
      <w:lvlJc w:val="left"/>
      <w:pPr>
        <w:ind w:left="1697" w:hanging="361"/>
      </w:pPr>
      <w:rPr>
        <w:rFonts w:hint="default"/>
        <w:lang w:eastAsia="en-US" w:bidi="ar-SA"/>
      </w:rPr>
    </w:lvl>
    <w:lvl w:ilvl="2" w:tplc="C89C7E6C">
      <w:numFmt w:val="bullet"/>
      <w:lvlText w:val="•"/>
      <w:lvlJc w:val="left"/>
      <w:pPr>
        <w:ind w:left="2674" w:hanging="361"/>
      </w:pPr>
      <w:rPr>
        <w:rFonts w:hint="default"/>
        <w:lang w:eastAsia="en-US" w:bidi="ar-SA"/>
      </w:rPr>
    </w:lvl>
    <w:lvl w:ilvl="3" w:tplc="5DB6A89E">
      <w:numFmt w:val="bullet"/>
      <w:lvlText w:val="•"/>
      <w:lvlJc w:val="left"/>
      <w:pPr>
        <w:ind w:left="3651" w:hanging="361"/>
      </w:pPr>
      <w:rPr>
        <w:rFonts w:hint="default"/>
        <w:lang w:eastAsia="en-US" w:bidi="ar-SA"/>
      </w:rPr>
    </w:lvl>
    <w:lvl w:ilvl="4" w:tplc="4E00CA20">
      <w:numFmt w:val="bullet"/>
      <w:lvlText w:val="•"/>
      <w:lvlJc w:val="left"/>
      <w:pPr>
        <w:ind w:left="4628" w:hanging="361"/>
      </w:pPr>
      <w:rPr>
        <w:rFonts w:hint="default"/>
        <w:lang w:eastAsia="en-US" w:bidi="ar-SA"/>
      </w:rPr>
    </w:lvl>
    <w:lvl w:ilvl="5" w:tplc="E97CB744">
      <w:numFmt w:val="bullet"/>
      <w:lvlText w:val="•"/>
      <w:lvlJc w:val="left"/>
      <w:pPr>
        <w:ind w:left="5605" w:hanging="361"/>
      </w:pPr>
      <w:rPr>
        <w:rFonts w:hint="default"/>
        <w:lang w:eastAsia="en-US" w:bidi="ar-SA"/>
      </w:rPr>
    </w:lvl>
    <w:lvl w:ilvl="6" w:tplc="24B6E656">
      <w:numFmt w:val="bullet"/>
      <w:lvlText w:val="•"/>
      <w:lvlJc w:val="left"/>
      <w:pPr>
        <w:ind w:left="6582" w:hanging="361"/>
      </w:pPr>
      <w:rPr>
        <w:rFonts w:hint="default"/>
        <w:lang w:eastAsia="en-US" w:bidi="ar-SA"/>
      </w:rPr>
    </w:lvl>
    <w:lvl w:ilvl="7" w:tplc="1A8CB620">
      <w:numFmt w:val="bullet"/>
      <w:lvlText w:val="•"/>
      <w:lvlJc w:val="left"/>
      <w:pPr>
        <w:ind w:left="7559" w:hanging="361"/>
      </w:pPr>
      <w:rPr>
        <w:rFonts w:hint="default"/>
        <w:lang w:eastAsia="en-US" w:bidi="ar-SA"/>
      </w:rPr>
    </w:lvl>
    <w:lvl w:ilvl="8" w:tplc="9EB066B0">
      <w:numFmt w:val="bullet"/>
      <w:lvlText w:val="•"/>
      <w:lvlJc w:val="left"/>
      <w:pPr>
        <w:ind w:left="8536" w:hanging="361"/>
      </w:pPr>
      <w:rPr>
        <w:rFonts w:hint="default"/>
        <w:lang w:eastAsia="en-US" w:bidi="ar-SA"/>
      </w:rPr>
    </w:lvl>
  </w:abstractNum>
  <w:abstractNum w:abstractNumId="2" w15:restartNumberingAfterBreak="0">
    <w:nsid w:val="684266DA"/>
    <w:multiLevelType w:val="hybridMultilevel"/>
    <w:tmpl w:val="2FCE58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2D1313"/>
    <w:multiLevelType w:val="hybridMultilevel"/>
    <w:tmpl w:val="D1DA2710"/>
    <w:lvl w:ilvl="0" w:tplc="1D6052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0873283">
    <w:abstractNumId w:val="1"/>
  </w:num>
  <w:num w:numId="2" w16cid:durableId="491719796">
    <w:abstractNumId w:val="0"/>
  </w:num>
  <w:num w:numId="3" w16cid:durableId="1931771070">
    <w:abstractNumId w:val="2"/>
  </w:num>
  <w:num w:numId="4" w16cid:durableId="167673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CF7"/>
    <w:rsid w:val="005515A7"/>
    <w:rsid w:val="005E27C0"/>
    <w:rsid w:val="006C461D"/>
    <w:rsid w:val="007A586E"/>
    <w:rsid w:val="00927F08"/>
    <w:rsid w:val="00A35A6B"/>
    <w:rsid w:val="00AD0774"/>
    <w:rsid w:val="00D45247"/>
    <w:rsid w:val="00D84E70"/>
    <w:rsid w:val="00DD28C1"/>
    <w:rsid w:val="00FE278E"/>
    <w:rsid w:val="00FF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F62660"/>
  <w15:docId w15:val="{2AEF1FC4-700F-4151-A427-AE203340E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9"/>
    <w:qFormat/>
    <w:pPr>
      <w:ind w:left="285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13" w:hanging="361"/>
      <w:jc w:val="both"/>
    </w:pPr>
    <w:rPr>
      <w:sz w:val="19"/>
      <w:szCs w:val="19"/>
    </w:rPr>
  </w:style>
  <w:style w:type="paragraph" w:styleId="Title">
    <w:name w:val="Title"/>
    <w:basedOn w:val="Normal"/>
    <w:uiPriority w:val="10"/>
    <w:qFormat/>
    <w:pPr>
      <w:ind w:left="1338" w:right="1195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13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ГРАДКА УПРАВА ГРАДА СОМБОРА</vt:lpstr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ГРАДКА УПРАВА ГРАДА СОМБОРА</dc:title>
  <dc:creator>Gradska uprava Sombor</dc:creator>
  <cp:lastModifiedBy>snezanauscumlic2@gmail.com</cp:lastModifiedBy>
  <cp:revision>3</cp:revision>
  <dcterms:created xsi:type="dcterms:W3CDTF">2026-01-21T23:56:00Z</dcterms:created>
  <dcterms:modified xsi:type="dcterms:W3CDTF">2026-01-21T23:57:00Z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2026-01-21T00:00:00Z</vt:filetime>
  </property>
  <property fmtid="{D5CDD505-2E9C-101B-9397-08002B2CF9AE}" pid="5" name="Producer">
    <vt:lpwstr>Microsoft® Office Word 2007</vt:lpwstr>
  </property>
</Properties>
</file>